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E3618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7D6E0876" w14:textId="77777777" w:rsidR="005319CA" w:rsidRPr="00751861" w:rsidRDefault="005319CA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AD56AD">
        <w:rPr>
          <w:rFonts w:cstheme="minorHAnsi"/>
          <w:b/>
        </w:rPr>
        <w:t>3</w:t>
      </w:r>
      <w:r w:rsidRPr="00751861">
        <w:rPr>
          <w:rFonts w:cstheme="minorHAnsi"/>
          <w:b/>
        </w:rPr>
        <w:t xml:space="preserve">. </w:t>
      </w:r>
      <w:r w:rsidR="00415A4B">
        <w:rPr>
          <w:rFonts w:cstheme="minorHAnsi"/>
          <w:b/>
        </w:rPr>
        <w:t>června</w:t>
      </w:r>
      <w:r w:rsidRPr="00751861">
        <w:rPr>
          <w:rFonts w:cstheme="minorHAnsi"/>
          <w:b/>
        </w:rPr>
        <w:t xml:space="preserve"> 202</w:t>
      </w:r>
      <w:r w:rsidR="00190B8C" w:rsidRPr="00751861">
        <w:rPr>
          <w:rFonts w:cstheme="minorHAnsi"/>
          <w:b/>
        </w:rPr>
        <w:t>1</w:t>
      </w:r>
    </w:p>
    <w:p w14:paraId="01479D98" w14:textId="77777777" w:rsidR="00DA68EF" w:rsidRPr="00751861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>
        <w:rPr>
          <w:rFonts w:cstheme="minorHAnsi"/>
          <w:b/>
        </w:rPr>
        <w:t>7. března</w:t>
      </w:r>
      <w:r w:rsidRPr="00751861">
        <w:rPr>
          <w:rFonts w:cstheme="minorHAnsi"/>
          <w:b/>
        </w:rPr>
        <w:t xml:space="preserve"> 202</w:t>
      </w:r>
      <w:r>
        <w:rPr>
          <w:rFonts w:cstheme="minorHAnsi"/>
          <w:b/>
        </w:rPr>
        <w:t>1</w:t>
      </w:r>
    </w:p>
    <w:p w14:paraId="3375741C" w14:textId="77777777" w:rsidR="00044459" w:rsidRPr="00751861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3BF4303D" w14:textId="77777777" w:rsidR="007A38E7" w:rsidRDefault="00415A4B" w:rsidP="0015401A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415A4B">
        <w:rPr>
          <w:rFonts w:eastAsia="SimSun" w:cstheme="minorHAnsi"/>
          <w:b/>
          <w:kern w:val="2"/>
          <w:lang w:eastAsia="hi-IN" w:bidi="hi-IN"/>
        </w:rPr>
        <w:t>Psychiatrick</w:t>
      </w:r>
      <w:r>
        <w:rPr>
          <w:rFonts w:eastAsia="SimSun" w:cstheme="minorHAnsi"/>
          <w:b/>
          <w:kern w:val="2"/>
          <w:lang w:eastAsia="hi-IN" w:bidi="hi-IN"/>
        </w:rPr>
        <w:t>á</w:t>
      </w:r>
      <w:r w:rsidRPr="00415A4B">
        <w:rPr>
          <w:rFonts w:eastAsia="SimSun" w:cstheme="minorHAnsi"/>
          <w:b/>
          <w:kern w:val="2"/>
          <w:lang w:eastAsia="hi-IN" w:bidi="hi-IN"/>
        </w:rPr>
        <w:t xml:space="preserve"> společnost ČLS JEP </w:t>
      </w:r>
      <w:r w:rsidR="007A38E7" w:rsidRPr="00751861">
        <w:rPr>
          <w:rFonts w:eastAsia="SimSun" w:cstheme="minorHAnsi"/>
          <w:b/>
          <w:kern w:val="2"/>
          <w:lang w:eastAsia="hi-IN" w:bidi="hi-IN"/>
        </w:rPr>
        <w:t>(odb</w:t>
      </w:r>
      <w:r w:rsidR="007A38E7">
        <w:rPr>
          <w:rFonts w:eastAsia="SimSun" w:cstheme="minorHAnsi"/>
          <w:b/>
          <w:kern w:val="2"/>
          <w:lang w:eastAsia="hi-IN" w:bidi="hi-IN"/>
        </w:rPr>
        <w:t>ornost</w:t>
      </w:r>
      <w:r w:rsidR="007A38E7" w:rsidRPr="00751861">
        <w:rPr>
          <w:rFonts w:eastAsia="SimSun" w:cstheme="minorHAnsi"/>
          <w:b/>
          <w:kern w:val="2"/>
          <w:lang w:eastAsia="hi-IN" w:bidi="hi-IN"/>
        </w:rPr>
        <w:t xml:space="preserve"> </w:t>
      </w:r>
      <w:r>
        <w:rPr>
          <w:rFonts w:eastAsia="SimSun" w:cstheme="minorHAnsi"/>
          <w:b/>
          <w:kern w:val="2"/>
          <w:lang w:eastAsia="hi-IN" w:bidi="hi-IN"/>
        </w:rPr>
        <w:t>305</w:t>
      </w:r>
      <w:r w:rsidR="007A38E7" w:rsidRPr="00751861">
        <w:rPr>
          <w:rFonts w:eastAsia="SimSun" w:cstheme="minorHAnsi"/>
          <w:b/>
          <w:kern w:val="2"/>
          <w:lang w:eastAsia="hi-IN" w:bidi="hi-IN"/>
        </w:rPr>
        <w:t>)</w:t>
      </w:r>
    </w:p>
    <w:p w14:paraId="21EB5FE1" w14:textId="77777777" w:rsidR="00E303A8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415A4B" w:rsidRPr="00415A4B">
        <w:rPr>
          <w:rFonts w:eastAsia="SimSun" w:cstheme="minorHAnsi"/>
          <w:b/>
          <w:kern w:val="2"/>
          <w:lang w:eastAsia="hi-IN" w:bidi="hi-IN"/>
        </w:rPr>
        <w:t>prof. MUDr. Pavel Mohr, Ph.D.</w:t>
      </w:r>
    </w:p>
    <w:p w14:paraId="5DC9F016" w14:textId="77777777" w:rsidR="007A38E7" w:rsidRPr="00751861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270C626C" w14:textId="77777777" w:rsidR="007B0729" w:rsidRPr="00415A4B" w:rsidRDefault="00415A4B" w:rsidP="00415A4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kern w:val="2"/>
          <w:lang w:eastAsia="hi-IN" w:bidi="hi-IN"/>
        </w:rPr>
      </w:pPr>
      <w:r w:rsidRPr="00415A4B">
        <w:rPr>
          <w:rFonts w:eastAsia="SimSun" w:cstheme="minorHAnsi"/>
          <w:i/>
          <w:kern w:val="2"/>
          <w:lang w:eastAsia="hi-IN" w:bidi="hi-IN"/>
        </w:rPr>
        <w:t>Návrhy na změnu</w:t>
      </w:r>
    </w:p>
    <w:p w14:paraId="21288854" w14:textId="77777777" w:rsidR="00415A4B" w:rsidRPr="00415A4B" w:rsidRDefault="00415A4B" w:rsidP="00415A4B">
      <w:pPr>
        <w:pStyle w:val="Odstavecseseznamem"/>
        <w:widowControl w:val="0"/>
        <w:numPr>
          <w:ilvl w:val="0"/>
          <w:numId w:val="3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415A4B">
        <w:rPr>
          <w:rFonts w:eastAsia="SimSun" w:cstheme="minorHAnsi"/>
          <w:bCs/>
          <w:kern w:val="2"/>
          <w:lang w:eastAsia="hi-IN" w:bidi="hi-IN"/>
        </w:rPr>
        <w:t>35201</w:t>
      </w:r>
      <w:r w:rsidR="00F604DE"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415A4B">
        <w:rPr>
          <w:rFonts w:eastAsia="SimSun" w:cstheme="minorHAnsi"/>
          <w:bCs/>
          <w:kern w:val="2"/>
          <w:lang w:eastAsia="hi-IN" w:bidi="hi-IN"/>
        </w:rPr>
        <w:t>VYHODNOCENÍ RIZIKA RELAPSU U PSYCHOTICKÉHO</w:t>
      </w:r>
      <w:r w:rsidR="00A30D9A"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415A4B">
        <w:rPr>
          <w:rFonts w:eastAsia="SimSun" w:cstheme="minorHAnsi"/>
          <w:bCs/>
          <w:kern w:val="2"/>
          <w:lang w:eastAsia="hi-IN" w:bidi="hi-IN"/>
        </w:rPr>
        <w:t>ONEMOCNĚNÍ</w:t>
      </w:r>
      <w:r w:rsidR="00C92669"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415A4B">
        <w:rPr>
          <w:rFonts w:eastAsia="SimSun" w:cstheme="minorHAnsi"/>
          <w:bCs/>
          <w:kern w:val="2"/>
          <w:lang w:eastAsia="hi-IN" w:bidi="hi-IN"/>
        </w:rPr>
        <w:t>SPECIALIZOVANÝM PRACOVIŠTĚM</w:t>
      </w:r>
    </w:p>
    <w:p w14:paraId="2B02AFBF" w14:textId="77777777" w:rsidR="00415A4B" w:rsidRPr="00415A4B" w:rsidRDefault="00415A4B" w:rsidP="00415A4B">
      <w:pPr>
        <w:pStyle w:val="Odstavecseseznamem"/>
        <w:widowControl w:val="0"/>
        <w:numPr>
          <w:ilvl w:val="0"/>
          <w:numId w:val="3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415A4B">
        <w:rPr>
          <w:rFonts w:eastAsia="SimSun" w:cstheme="minorHAnsi"/>
          <w:bCs/>
          <w:kern w:val="2"/>
          <w:lang w:eastAsia="hi-IN" w:bidi="hi-IN"/>
        </w:rPr>
        <w:t>35203 PREVENTIVNÍ INTERVENCE A DÁLKOVÁ KONTROLA U PSYCHÓZ</w:t>
      </w:r>
    </w:p>
    <w:p w14:paraId="211CF2D4" w14:textId="77777777" w:rsidR="00415A4B" w:rsidRPr="00415A4B" w:rsidRDefault="00415A4B" w:rsidP="00415A4B">
      <w:pPr>
        <w:pStyle w:val="Odstavecseseznamem"/>
        <w:widowControl w:val="0"/>
        <w:numPr>
          <w:ilvl w:val="0"/>
          <w:numId w:val="3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proofErr w:type="gramStart"/>
      <w:r w:rsidRPr="00415A4B">
        <w:rPr>
          <w:rFonts w:eastAsia="SimSun" w:cstheme="minorHAnsi"/>
          <w:bCs/>
          <w:kern w:val="2"/>
          <w:lang w:eastAsia="hi-IN" w:bidi="hi-IN"/>
        </w:rPr>
        <w:t>35205</w:t>
      </w:r>
      <w:r w:rsidR="00F604DE"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415A4B">
        <w:rPr>
          <w:rFonts w:eastAsia="SimSun" w:cstheme="minorHAnsi"/>
          <w:bCs/>
          <w:kern w:val="2"/>
          <w:lang w:eastAsia="hi-IN" w:bidi="hi-IN"/>
        </w:rPr>
        <w:t>ROČNÍ</w:t>
      </w:r>
      <w:proofErr w:type="gramEnd"/>
      <w:r w:rsidRPr="00415A4B">
        <w:rPr>
          <w:rFonts w:eastAsia="SimSun" w:cstheme="minorHAnsi"/>
          <w:bCs/>
          <w:kern w:val="2"/>
          <w:lang w:eastAsia="hi-IN" w:bidi="hi-IN"/>
        </w:rPr>
        <w:t xml:space="preserve"> ZHODNOCENÍ PROVOZU PREVENTIVNÍHO TELEMONITORINGU</w:t>
      </w:r>
    </w:p>
    <w:p w14:paraId="6E9C6A95" w14:textId="77777777" w:rsidR="00415A4B" w:rsidRPr="00751861" w:rsidRDefault="00415A4B" w:rsidP="00415A4B">
      <w:pPr>
        <w:pStyle w:val="Odstavecseseznamem"/>
        <w:widowControl w:val="0"/>
        <w:suppressAutoHyphens/>
        <w:snapToGrid w:val="0"/>
        <w:spacing w:after="0" w:line="240" w:lineRule="auto"/>
        <w:ind w:left="180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1B1BF7B" w14:textId="77777777" w:rsidR="00AD56AD" w:rsidRDefault="00AD56AD" w:rsidP="00AD56AD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AD56AD">
        <w:rPr>
          <w:rFonts w:eastAsia="SimSun" w:cstheme="minorHAnsi"/>
          <w:b/>
          <w:kern w:val="2"/>
          <w:lang w:eastAsia="hi-IN" w:bidi="hi-IN"/>
        </w:rPr>
        <w:t>Česk</w:t>
      </w:r>
      <w:r>
        <w:rPr>
          <w:rFonts w:eastAsia="SimSun" w:cstheme="minorHAnsi"/>
          <w:b/>
          <w:kern w:val="2"/>
          <w:lang w:eastAsia="hi-IN" w:bidi="hi-IN"/>
        </w:rPr>
        <w:t>á</w:t>
      </w:r>
      <w:r w:rsidRPr="00AD56AD">
        <w:rPr>
          <w:rFonts w:eastAsia="SimSun" w:cstheme="minorHAnsi"/>
          <w:b/>
          <w:kern w:val="2"/>
          <w:lang w:eastAsia="hi-IN" w:bidi="hi-IN"/>
        </w:rPr>
        <w:t xml:space="preserve"> oftalmologick</w:t>
      </w:r>
      <w:r>
        <w:rPr>
          <w:rFonts w:eastAsia="SimSun" w:cstheme="minorHAnsi"/>
          <w:b/>
          <w:kern w:val="2"/>
          <w:lang w:eastAsia="hi-IN" w:bidi="hi-IN"/>
        </w:rPr>
        <w:t>á</w:t>
      </w:r>
      <w:r w:rsidRPr="00AD56AD">
        <w:rPr>
          <w:rFonts w:eastAsia="SimSun" w:cstheme="minorHAnsi"/>
          <w:b/>
          <w:kern w:val="2"/>
          <w:lang w:eastAsia="hi-IN" w:bidi="hi-IN"/>
        </w:rPr>
        <w:t xml:space="preserve"> společnost</w:t>
      </w:r>
      <w:r>
        <w:rPr>
          <w:rFonts w:eastAsia="SimSun" w:cstheme="minorHAnsi"/>
          <w:b/>
          <w:kern w:val="2"/>
          <w:lang w:eastAsia="hi-IN" w:bidi="hi-IN"/>
        </w:rPr>
        <w:t xml:space="preserve"> ČLS</w:t>
      </w:r>
      <w:r w:rsidRPr="00AD56AD">
        <w:rPr>
          <w:rFonts w:eastAsia="SimSun" w:cstheme="minorHAnsi"/>
          <w:b/>
          <w:kern w:val="2"/>
          <w:lang w:eastAsia="hi-IN" w:bidi="hi-IN"/>
        </w:rPr>
        <w:t xml:space="preserve"> JEP </w:t>
      </w:r>
    </w:p>
    <w:p w14:paraId="1B0B9426" w14:textId="77777777" w:rsidR="002A4B70" w:rsidRDefault="007A38E7" w:rsidP="00AD56AD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F604DE">
        <w:rPr>
          <w:rFonts w:eastAsia="SimSun" w:cstheme="minorHAnsi"/>
          <w:b/>
          <w:kern w:val="2"/>
          <w:lang w:eastAsia="hi-IN" w:bidi="hi-IN"/>
        </w:rPr>
        <w:t>d</w:t>
      </w:r>
      <w:r w:rsidR="00AD56AD" w:rsidRPr="00AD56AD">
        <w:rPr>
          <w:rFonts w:eastAsia="SimSun" w:cstheme="minorHAnsi"/>
          <w:b/>
          <w:kern w:val="2"/>
          <w:lang w:eastAsia="hi-IN" w:bidi="hi-IN"/>
        </w:rPr>
        <w:t>oc. MUDr. Pavel Studený, Ph.D., MHA</w:t>
      </w:r>
    </w:p>
    <w:p w14:paraId="263F2DB5" w14:textId="77777777" w:rsidR="007A38E7" w:rsidRPr="00751861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60C93033" w14:textId="77777777" w:rsidR="002A4B70" w:rsidRPr="00751861" w:rsidRDefault="002A4B70" w:rsidP="0015401A">
      <w:pPr>
        <w:pStyle w:val="Odstavecseseznamem"/>
        <w:widowControl w:val="0"/>
        <w:suppressAutoHyphens/>
        <w:snapToGrid w:val="0"/>
        <w:spacing w:after="0" w:line="240" w:lineRule="auto"/>
        <w:ind w:left="708"/>
        <w:jc w:val="both"/>
        <w:rPr>
          <w:rFonts w:eastAsia="SimSun" w:cstheme="minorHAnsi"/>
          <w:i/>
          <w:kern w:val="2"/>
          <w:lang w:eastAsia="hi-IN" w:bidi="hi-IN"/>
        </w:rPr>
      </w:pPr>
      <w:r w:rsidRPr="00751861">
        <w:rPr>
          <w:rFonts w:eastAsia="SimSun" w:cstheme="minorHAnsi"/>
          <w:i/>
          <w:kern w:val="2"/>
          <w:lang w:eastAsia="hi-IN" w:bidi="hi-IN"/>
        </w:rPr>
        <w:t>N</w:t>
      </w:r>
      <w:r w:rsidR="00E331F9" w:rsidRPr="00751861">
        <w:rPr>
          <w:rFonts w:eastAsia="SimSun" w:cstheme="minorHAnsi"/>
          <w:i/>
          <w:kern w:val="2"/>
          <w:lang w:eastAsia="hi-IN" w:bidi="hi-IN"/>
        </w:rPr>
        <w:t>ový výkon</w:t>
      </w:r>
    </w:p>
    <w:p w14:paraId="214AFE41" w14:textId="77777777" w:rsidR="00AD56AD" w:rsidRPr="00AD56AD" w:rsidRDefault="00AD56AD" w:rsidP="00AD56AD">
      <w:pPr>
        <w:pStyle w:val="Odstavecseseznamem"/>
        <w:widowControl w:val="0"/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 w:rsidRPr="00AD56AD">
        <w:rPr>
          <w:rFonts w:eastAsia="SimSun" w:cstheme="minorHAnsi"/>
          <w:kern w:val="2"/>
          <w:lang w:eastAsia="hi-IN" w:bidi="hi-IN"/>
        </w:rPr>
        <w:t>75438 TRANSPLANTACE ROHOVKOVÉHO ENDOTELU (735)</w:t>
      </w:r>
    </w:p>
    <w:p w14:paraId="5508C267" w14:textId="77777777" w:rsidR="00AD56AD" w:rsidRPr="00AD56AD" w:rsidRDefault="00AD56AD" w:rsidP="00AD56AD">
      <w:pPr>
        <w:pStyle w:val="Odstavecseseznamem"/>
        <w:widowControl w:val="0"/>
        <w:numPr>
          <w:ilvl w:val="0"/>
          <w:numId w:val="38"/>
        </w:numPr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 w:rsidRPr="00AD56AD">
        <w:rPr>
          <w:rFonts w:eastAsia="SimSun" w:cstheme="minorHAnsi"/>
          <w:iCs/>
          <w:kern w:val="2"/>
          <w:lang w:eastAsia="hi-IN" w:bidi="hi-IN"/>
        </w:rPr>
        <w:t xml:space="preserve">75324 </w:t>
      </w:r>
      <w:r>
        <w:rPr>
          <w:rFonts w:eastAsia="SimSun" w:cstheme="minorHAnsi"/>
          <w:iCs/>
          <w:kern w:val="2"/>
          <w:lang w:eastAsia="hi-IN" w:bidi="hi-IN"/>
        </w:rPr>
        <w:t>T</w:t>
      </w:r>
      <w:r w:rsidRPr="00AD56AD">
        <w:rPr>
          <w:rFonts w:eastAsia="SimSun" w:cstheme="minorHAnsi"/>
          <w:iCs/>
          <w:kern w:val="2"/>
          <w:lang w:eastAsia="hi-IN" w:bidi="hi-IN"/>
        </w:rPr>
        <w:t>RANSPLANTACE AMNIOVÉ MEMBRÁNY (715)</w:t>
      </w:r>
    </w:p>
    <w:p w14:paraId="4C16CB80" w14:textId="77777777" w:rsidR="00AD56AD" w:rsidRDefault="00AD56AD" w:rsidP="00A30D9A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/>
          <w:kern w:val="2"/>
          <w:lang w:eastAsia="hi-IN" w:bidi="hi-IN"/>
        </w:rPr>
      </w:pPr>
    </w:p>
    <w:p w14:paraId="2189BE6D" w14:textId="77777777" w:rsidR="00AD56AD" w:rsidRPr="00751861" w:rsidRDefault="00AD56AD" w:rsidP="00AD56AD">
      <w:pPr>
        <w:spacing w:after="0"/>
        <w:ind w:left="709"/>
        <w:jc w:val="both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i/>
          <w:iCs/>
          <w:lang w:eastAsia="cs-CZ"/>
        </w:rPr>
        <w:t>Návrhy na změnu</w:t>
      </w:r>
    </w:p>
    <w:p w14:paraId="3C5B15AB" w14:textId="77777777" w:rsidR="00AD56AD" w:rsidRDefault="00AD56AD" w:rsidP="00AD56AD">
      <w:pPr>
        <w:pStyle w:val="Odstavecseseznamem"/>
        <w:widowControl w:val="0"/>
        <w:numPr>
          <w:ilvl w:val="0"/>
          <w:numId w:val="39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D56AD">
        <w:rPr>
          <w:rFonts w:eastAsia="SimSun" w:cstheme="minorHAnsi"/>
          <w:iCs/>
          <w:kern w:val="2"/>
          <w:lang w:eastAsia="hi-IN" w:bidi="hi-IN"/>
        </w:rPr>
        <w:t>75329 PERFORUJÍCÍ KERATOPLASTIKA (735)</w:t>
      </w:r>
    </w:p>
    <w:p w14:paraId="0D5B1232" w14:textId="77777777" w:rsidR="00AD56AD" w:rsidRPr="00AD56AD" w:rsidRDefault="00AD56AD" w:rsidP="00AD56AD">
      <w:pPr>
        <w:pStyle w:val="Odstavecseseznamem"/>
        <w:numPr>
          <w:ilvl w:val="0"/>
          <w:numId w:val="39"/>
        </w:numPr>
        <w:rPr>
          <w:rFonts w:eastAsia="SimSun" w:cstheme="minorHAnsi"/>
          <w:iCs/>
          <w:kern w:val="2"/>
          <w:lang w:eastAsia="hi-IN" w:bidi="hi-IN"/>
        </w:rPr>
      </w:pPr>
      <w:r w:rsidRPr="00AD56AD">
        <w:rPr>
          <w:rFonts w:eastAsia="SimSun" w:cstheme="minorHAnsi"/>
          <w:iCs/>
          <w:kern w:val="2"/>
          <w:lang w:eastAsia="hi-IN" w:bidi="hi-IN"/>
        </w:rPr>
        <w:t>75437 LAMELÁRNÍ KERATOPLASTIKA (735)</w:t>
      </w:r>
    </w:p>
    <w:p w14:paraId="79D5D02B" w14:textId="77777777" w:rsidR="00AD56AD" w:rsidRPr="00A30D9A" w:rsidRDefault="00AD56AD" w:rsidP="00A30D9A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/>
          <w:kern w:val="2"/>
          <w:lang w:eastAsia="hi-IN" w:bidi="hi-IN"/>
        </w:rPr>
      </w:pPr>
    </w:p>
    <w:p w14:paraId="1A9FF0D1" w14:textId="77777777" w:rsidR="00C92669" w:rsidRDefault="00C92669" w:rsidP="00C92669">
      <w:pPr>
        <w:pStyle w:val="Odstavecseseznamem"/>
        <w:numPr>
          <w:ilvl w:val="0"/>
          <w:numId w:val="13"/>
        </w:numPr>
        <w:jc w:val="both"/>
        <w:rPr>
          <w:rFonts w:cstheme="minorHAnsi"/>
          <w:b/>
          <w:lang w:eastAsia="cs-CZ"/>
        </w:rPr>
      </w:pPr>
      <w:r w:rsidRPr="00C92669">
        <w:rPr>
          <w:rFonts w:cstheme="minorHAnsi"/>
          <w:b/>
          <w:lang w:eastAsia="cs-CZ"/>
        </w:rPr>
        <w:t xml:space="preserve">Česká společnost klinické biochemie  </w:t>
      </w:r>
    </w:p>
    <w:p w14:paraId="04E64AAF" w14:textId="77777777" w:rsidR="001B2CF3" w:rsidRPr="00A30D9A" w:rsidRDefault="007A38E7" w:rsidP="00C92669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A30D9A">
        <w:rPr>
          <w:rFonts w:cstheme="minorHAnsi"/>
          <w:b/>
          <w:lang w:eastAsia="cs-CZ"/>
        </w:rPr>
        <w:t xml:space="preserve">Předkladatel: </w:t>
      </w:r>
      <w:r w:rsidR="00F604DE">
        <w:rPr>
          <w:rFonts w:cstheme="minorHAnsi"/>
          <w:b/>
          <w:lang w:eastAsia="cs-CZ"/>
        </w:rPr>
        <w:t>p</w:t>
      </w:r>
      <w:r w:rsidR="00C92669" w:rsidRPr="00C92669">
        <w:rPr>
          <w:rFonts w:cstheme="minorHAnsi"/>
          <w:b/>
          <w:lang w:eastAsia="cs-CZ"/>
        </w:rPr>
        <w:t>rof.</w:t>
      </w:r>
      <w:r w:rsidR="00C92669">
        <w:rPr>
          <w:rFonts w:cstheme="minorHAnsi"/>
          <w:b/>
          <w:lang w:eastAsia="cs-CZ"/>
        </w:rPr>
        <w:t xml:space="preserve"> </w:t>
      </w:r>
      <w:r w:rsidR="00C92669" w:rsidRPr="00C92669">
        <w:rPr>
          <w:rFonts w:cstheme="minorHAnsi"/>
          <w:b/>
          <w:lang w:eastAsia="cs-CZ"/>
        </w:rPr>
        <w:t>MUDr. Jaroslav Racek,</w:t>
      </w:r>
      <w:r w:rsidR="00C92669">
        <w:rPr>
          <w:rFonts w:cstheme="minorHAnsi"/>
          <w:b/>
          <w:lang w:eastAsia="cs-CZ"/>
        </w:rPr>
        <w:t xml:space="preserve"> </w:t>
      </w:r>
      <w:r w:rsidR="00C92669" w:rsidRPr="00C92669">
        <w:rPr>
          <w:rFonts w:cstheme="minorHAnsi"/>
          <w:b/>
          <w:lang w:eastAsia="cs-CZ"/>
        </w:rPr>
        <w:t>DrSc.</w:t>
      </w:r>
      <w:r w:rsidR="00C92669">
        <w:rPr>
          <w:rFonts w:cstheme="minorHAnsi"/>
          <w:b/>
          <w:lang w:eastAsia="cs-CZ"/>
        </w:rPr>
        <w:t xml:space="preserve">, </w:t>
      </w:r>
      <w:r w:rsidR="00C92669" w:rsidRPr="00C92669">
        <w:rPr>
          <w:rFonts w:cstheme="minorHAnsi"/>
          <w:b/>
          <w:lang w:eastAsia="cs-CZ"/>
        </w:rPr>
        <w:t xml:space="preserve">RNDr. Dagmar </w:t>
      </w:r>
      <w:proofErr w:type="spellStart"/>
      <w:r w:rsidR="00C92669" w:rsidRPr="00C92669">
        <w:rPr>
          <w:rFonts w:cstheme="minorHAnsi"/>
          <w:b/>
          <w:lang w:eastAsia="cs-CZ"/>
        </w:rPr>
        <w:t>Gotzmannová</w:t>
      </w:r>
      <w:proofErr w:type="spellEnd"/>
    </w:p>
    <w:p w14:paraId="11CBDD5D" w14:textId="77777777" w:rsidR="00692CC7" w:rsidRDefault="00692CC7" w:rsidP="00C92669">
      <w:pPr>
        <w:spacing w:after="0"/>
        <w:ind w:firstLine="708"/>
        <w:jc w:val="both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i/>
          <w:iCs/>
          <w:lang w:eastAsia="cs-CZ"/>
        </w:rPr>
        <w:t>Návrhy na změnu</w:t>
      </w:r>
    </w:p>
    <w:p w14:paraId="54F7FEB1" w14:textId="77777777" w:rsidR="00C92669" w:rsidRPr="00C92669" w:rsidRDefault="00C92669" w:rsidP="00C92669">
      <w:pPr>
        <w:pStyle w:val="Odstavecseseznamem"/>
        <w:numPr>
          <w:ilvl w:val="0"/>
          <w:numId w:val="40"/>
        </w:numPr>
        <w:spacing w:after="0"/>
        <w:jc w:val="both"/>
        <w:rPr>
          <w:rFonts w:cstheme="minorHAnsi"/>
          <w:bCs/>
          <w:lang w:eastAsia="cs-CZ"/>
        </w:rPr>
      </w:pPr>
      <w:r w:rsidRPr="00C92669">
        <w:rPr>
          <w:rFonts w:cstheme="minorHAnsi"/>
          <w:bCs/>
          <w:lang w:eastAsia="cs-CZ"/>
        </w:rPr>
        <w:t>81239 ANALÝZA MOČE MIKROSKOPICKY VE FÁZOVÉM KONTRASTU</w:t>
      </w:r>
    </w:p>
    <w:p w14:paraId="48F2B833" w14:textId="77777777" w:rsidR="00692CC7" w:rsidRPr="00751861" w:rsidRDefault="00692CC7" w:rsidP="00692CC7">
      <w:pPr>
        <w:pStyle w:val="Odstavecseseznamem"/>
        <w:ind w:left="1068"/>
        <w:jc w:val="both"/>
        <w:rPr>
          <w:rFonts w:cstheme="minorHAnsi"/>
          <w:bCs/>
          <w:i/>
          <w:iCs/>
          <w:lang w:eastAsia="cs-CZ"/>
        </w:rPr>
      </w:pPr>
    </w:p>
    <w:p w14:paraId="22914596" w14:textId="77777777" w:rsidR="00F604DE" w:rsidRDefault="00F604DE" w:rsidP="00F604DE">
      <w:pPr>
        <w:pStyle w:val="Odstavecseseznamem"/>
        <w:numPr>
          <w:ilvl w:val="0"/>
          <w:numId w:val="13"/>
        </w:numPr>
        <w:jc w:val="both"/>
        <w:rPr>
          <w:rFonts w:cstheme="minorHAnsi"/>
          <w:b/>
          <w:lang w:eastAsia="cs-CZ"/>
        </w:rPr>
      </w:pPr>
      <w:r w:rsidRPr="00F604DE">
        <w:rPr>
          <w:rFonts w:cstheme="minorHAnsi"/>
          <w:b/>
          <w:lang w:eastAsia="cs-CZ"/>
        </w:rPr>
        <w:t>ASOCIACE DOMÁCÍ PÉČE – profesní sdružení sester domácí péče</w:t>
      </w:r>
      <w:r>
        <w:rPr>
          <w:rFonts w:cstheme="minorHAnsi"/>
          <w:b/>
          <w:lang w:eastAsia="cs-CZ"/>
        </w:rPr>
        <w:t xml:space="preserve">; </w:t>
      </w:r>
      <w:r w:rsidRPr="00F604DE">
        <w:rPr>
          <w:rFonts w:cstheme="minorHAnsi"/>
          <w:b/>
          <w:lang w:eastAsia="cs-CZ"/>
        </w:rPr>
        <w:t>QUALITAS OPTIMA 2020 – profesní sdružení sester Charity ČR</w:t>
      </w:r>
    </w:p>
    <w:p w14:paraId="3A2742CA" w14:textId="77777777" w:rsidR="001B2CF3" w:rsidRPr="00A30D9A" w:rsidRDefault="007A38E7" w:rsidP="00F604DE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A30D9A">
        <w:rPr>
          <w:rFonts w:cstheme="minorHAnsi"/>
          <w:b/>
          <w:lang w:eastAsia="cs-CZ"/>
        </w:rPr>
        <w:t xml:space="preserve">Předkladatel: </w:t>
      </w:r>
      <w:r w:rsidR="00F604DE" w:rsidRPr="00F604DE">
        <w:rPr>
          <w:rFonts w:cstheme="minorHAnsi"/>
          <w:b/>
          <w:lang w:eastAsia="cs-CZ"/>
        </w:rPr>
        <w:t xml:space="preserve">Bc. Ludmila </w:t>
      </w:r>
      <w:proofErr w:type="spellStart"/>
      <w:r w:rsidR="00F604DE" w:rsidRPr="00F604DE">
        <w:rPr>
          <w:rFonts w:cstheme="minorHAnsi"/>
          <w:b/>
          <w:lang w:eastAsia="cs-CZ"/>
        </w:rPr>
        <w:t>Kondelíková</w:t>
      </w:r>
      <w:proofErr w:type="spellEnd"/>
      <w:r w:rsidR="00F604DE">
        <w:rPr>
          <w:rFonts w:cstheme="minorHAnsi"/>
          <w:b/>
          <w:lang w:eastAsia="cs-CZ"/>
        </w:rPr>
        <w:t xml:space="preserve">, </w:t>
      </w:r>
      <w:r w:rsidR="00F604DE" w:rsidRPr="00F604DE">
        <w:rPr>
          <w:rFonts w:cstheme="minorHAnsi"/>
          <w:b/>
          <w:lang w:eastAsia="cs-CZ"/>
        </w:rPr>
        <w:t xml:space="preserve">Mgr. et Mgr. Lukáš </w:t>
      </w:r>
      <w:proofErr w:type="spellStart"/>
      <w:r w:rsidR="00F604DE" w:rsidRPr="00F604DE">
        <w:rPr>
          <w:rFonts w:cstheme="minorHAnsi"/>
          <w:b/>
          <w:lang w:eastAsia="cs-CZ"/>
        </w:rPr>
        <w:t>Curylo</w:t>
      </w:r>
      <w:proofErr w:type="spellEnd"/>
    </w:p>
    <w:p w14:paraId="0F3A1B2C" w14:textId="77777777" w:rsidR="00F604DE" w:rsidRPr="00F604DE" w:rsidRDefault="00F604DE" w:rsidP="00F604DE">
      <w:pPr>
        <w:spacing w:after="0"/>
        <w:ind w:firstLine="708"/>
        <w:jc w:val="both"/>
        <w:rPr>
          <w:rFonts w:cstheme="minorHAnsi"/>
          <w:bCs/>
          <w:i/>
          <w:iCs/>
          <w:lang w:eastAsia="cs-CZ"/>
        </w:rPr>
      </w:pPr>
      <w:r w:rsidRPr="00F604DE">
        <w:rPr>
          <w:rFonts w:cstheme="minorHAnsi"/>
          <w:bCs/>
          <w:i/>
          <w:iCs/>
          <w:lang w:eastAsia="cs-CZ"/>
        </w:rPr>
        <w:t>Návrhy na změnu</w:t>
      </w:r>
    </w:p>
    <w:p w14:paraId="43312E04" w14:textId="77777777" w:rsidR="00F604DE" w:rsidRPr="00F604DE" w:rsidRDefault="00F604DE" w:rsidP="00F604DE">
      <w:pPr>
        <w:pStyle w:val="Odstavecseseznamem"/>
        <w:numPr>
          <w:ilvl w:val="0"/>
          <w:numId w:val="40"/>
        </w:numPr>
        <w:jc w:val="both"/>
        <w:rPr>
          <w:rFonts w:cstheme="minorHAnsi"/>
          <w:bCs/>
          <w:lang w:eastAsia="cs-CZ"/>
        </w:rPr>
      </w:pPr>
      <w:r w:rsidRPr="00F604DE">
        <w:rPr>
          <w:rFonts w:cstheme="minorHAnsi"/>
          <w:bCs/>
          <w:lang w:eastAsia="cs-CZ"/>
        </w:rPr>
        <w:t xml:space="preserve">VÝKON PŘEPRAVY </w:t>
      </w:r>
      <w:r w:rsidR="001B6E7E">
        <w:rPr>
          <w:rFonts w:cstheme="minorHAnsi"/>
          <w:bCs/>
          <w:lang w:eastAsia="cs-CZ"/>
        </w:rPr>
        <w:t>č</w:t>
      </w:r>
      <w:r w:rsidRPr="00F604DE">
        <w:rPr>
          <w:rFonts w:cstheme="minorHAnsi"/>
          <w:bCs/>
          <w:lang w:eastAsia="cs-CZ"/>
        </w:rPr>
        <w:t>. 10 – PŘEPRAVA ZDRAVOTNICKÉHO PRACOVNÍKA V NÁVŠTĚVNÍ SLUŽBĚ</w:t>
      </w:r>
    </w:p>
    <w:p w14:paraId="50BF30C9" w14:textId="77777777" w:rsidR="007A38E7" w:rsidRPr="007A38E7" w:rsidRDefault="007A38E7" w:rsidP="007A38E7">
      <w:pPr>
        <w:pStyle w:val="Odstavecseseznamem"/>
        <w:ind w:left="1068"/>
        <w:jc w:val="both"/>
        <w:rPr>
          <w:rFonts w:cstheme="minorHAnsi"/>
          <w:lang w:eastAsia="cs-CZ"/>
        </w:rPr>
      </w:pPr>
    </w:p>
    <w:p w14:paraId="51BF66FC" w14:textId="77777777" w:rsidR="002D6A27" w:rsidRDefault="002D6A27" w:rsidP="002D6A27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2D6A27">
        <w:rPr>
          <w:rFonts w:cstheme="minorHAnsi"/>
          <w:b/>
          <w:lang w:eastAsia="cs-CZ"/>
        </w:rPr>
        <w:t>Česká společnost otorinolaryngologie a chirurgie hlavy a krku ČLS JEP</w:t>
      </w:r>
    </w:p>
    <w:p w14:paraId="36DEB4D4" w14:textId="77777777" w:rsidR="0015401A" w:rsidRPr="00A30D9A" w:rsidRDefault="007A38E7" w:rsidP="002D6A27">
      <w:pPr>
        <w:pStyle w:val="Odstavecseseznamem"/>
        <w:ind w:left="360"/>
        <w:rPr>
          <w:rFonts w:cstheme="minorHAnsi"/>
          <w:b/>
          <w:lang w:eastAsia="cs-CZ"/>
        </w:rPr>
      </w:pPr>
      <w:r w:rsidRPr="00A30D9A">
        <w:rPr>
          <w:rFonts w:cstheme="minorHAnsi"/>
          <w:b/>
          <w:lang w:eastAsia="cs-CZ"/>
        </w:rPr>
        <w:t xml:space="preserve">Předkladatel: </w:t>
      </w:r>
      <w:r w:rsidR="002D6A27">
        <w:rPr>
          <w:rFonts w:cstheme="minorHAnsi"/>
          <w:b/>
          <w:lang w:eastAsia="cs-CZ"/>
        </w:rPr>
        <w:t>p</w:t>
      </w:r>
      <w:r w:rsidR="002D6A27" w:rsidRPr="002D6A27">
        <w:rPr>
          <w:rFonts w:cstheme="minorHAnsi"/>
          <w:b/>
          <w:lang w:eastAsia="cs-CZ"/>
        </w:rPr>
        <w:t>rof. MUDr. Jan Plzák, Ph.D.</w:t>
      </w:r>
    </w:p>
    <w:p w14:paraId="18CBF658" w14:textId="77777777" w:rsidR="002D6A27" w:rsidRPr="002D6A27" w:rsidRDefault="002D6A27" w:rsidP="002D6A27">
      <w:pPr>
        <w:spacing w:after="0"/>
        <w:ind w:firstLine="708"/>
        <w:jc w:val="both"/>
        <w:rPr>
          <w:rFonts w:cstheme="minorHAnsi"/>
          <w:bCs/>
          <w:i/>
          <w:iCs/>
          <w:lang w:eastAsia="cs-CZ"/>
        </w:rPr>
      </w:pPr>
      <w:r w:rsidRPr="002D6A27">
        <w:rPr>
          <w:rFonts w:cstheme="minorHAnsi"/>
          <w:bCs/>
          <w:i/>
          <w:iCs/>
          <w:lang w:eastAsia="cs-CZ"/>
        </w:rPr>
        <w:t>Návrhy na změnu</w:t>
      </w:r>
    </w:p>
    <w:p w14:paraId="63B652D3" w14:textId="77777777" w:rsidR="00BD57DA" w:rsidRPr="001B6E7E" w:rsidRDefault="001B6E7E" w:rsidP="00C802A3">
      <w:pPr>
        <w:pStyle w:val="Odstavecseseznamem"/>
        <w:widowControl w:val="0"/>
        <w:numPr>
          <w:ilvl w:val="0"/>
          <w:numId w:val="31"/>
        </w:numPr>
        <w:suppressAutoHyphens/>
        <w:snapToGrid w:val="0"/>
        <w:ind w:left="1080"/>
        <w:rPr>
          <w:rFonts w:eastAsia="SimSun" w:cstheme="minorHAnsi"/>
          <w:bCs/>
          <w:kern w:val="2"/>
          <w:lang w:eastAsia="hi-IN" w:bidi="hi-IN"/>
        </w:rPr>
      </w:pPr>
      <w:r w:rsidRPr="001B6E7E">
        <w:rPr>
          <w:rFonts w:eastAsia="SimSun" w:cstheme="minorHAnsi"/>
          <w:bCs/>
          <w:kern w:val="2"/>
          <w:lang w:eastAsia="hi-IN" w:bidi="hi-IN"/>
        </w:rPr>
        <w:t>71111 TÓNOVÁ AUDIOMETRIE</w:t>
      </w:r>
      <w:r w:rsidR="00B861AF">
        <w:rPr>
          <w:rFonts w:eastAsia="SimSun" w:cstheme="minorHAnsi"/>
          <w:bCs/>
          <w:kern w:val="2"/>
          <w:lang w:eastAsia="hi-IN" w:bidi="hi-IN"/>
        </w:rPr>
        <w:t xml:space="preserve"> (701)</w:t>
      </w:r>
    </w:p>
    <w:p w14:paraId="64946615" w14:textId="77777777" w:rsidR="001B6E7E" w:rsidRPr="001B6E7E" w:rsidRDefault="001B6E7E" w:rsidP="001B6E7E">
      <w:pPr>
        <w:pStyle w:val="Odstavecseseznamem"/>
        <w:numPr>
          <w:ilvl w:val="0"/>
          <w:numId w:val="31"/>
        </w:numPr>
        <w:rPr>
          <w:rFonts w:cstheme="minorHAnsi"/>
          <w:bCs/>
        </w:rPr>
      </w:pPr>
      <w:r w:rsidRPr="001B6E7E">
        <w:rPr>
          <w:rFonts w:cstheme="minorHAnsi"/>
          <w:bCs/>
        </w:rPr>
        <w:t>72113 VYŠETŘENÍ PRO KOREKCI SLUCHOVÉ VADY PRVNÍ </w:t>
      </w:r>
      <w:r w:rsidR="00B861AF">
        <w:rPr>
          <w:rFonts w:cstheme="minorHAnsi"/>
          <w:bCs/>
        </w:rPr>
        <w:t>(702)</w:t>
      </w:r>
    </w:p>
    <w:p w14:paraId="2C1D1004" w14:textId="77777777" w:rsidR="001B6E7E" w:rsidRPr="001B6E7E" w:rsidRDefault="001B6E7E" w:rsidP="001B6E7E">
      <w:pPr>
        <w:pStyle w:val="Odstavecseseznamem"/>
        <w:numPr>
          <w:ilvl w:val="0"/>
          <w:numId w:val="31"/>
        </w:numPr>
        <w:rPr>
          <w:rFonts w:cstheme="minorHAnsi"/>
          <w:bCs/>
          <w:color w:val="201F1E"/>
        </w:rPr>
      </w:pPr>
      <w:r w:rsidRPr="001B6E7E">
        <w:rPr>
          <w:rFonts w:cstheme="minorHAnsi"/>
          <w:bCs/>
          <w:color w:val="201F1E"/>
        </w:rPr>
        <w:t xml:space="preserve">72114 INDIVIDUÁLNÍ NASTAVENÍ DIGITÁLNÍHO SLUCHADLA </w:t>
      </w:r>
      <w:r w:rsidR="00B861AF">
        <w:rPr>
          <w:rFonts w:cstheme="minorHAnsi"/>
          <w:bCs/>
        </w:rPr>
        <w:t>(702)</w:t>
      </w:r>
    </w:p>
    <w:p w14:paraId="71FC41DE" w14:textId="77777777" w:rsidR="001B6E7E" w:rsidRPr="001B6E7E" w:rsidRDefault="001B6E7E" w:rsidP="001B6E7E">
      <w:pPr>
        <w:pStyle w:val="Odstavecseseznamem"/>
        <w:numPr>
          <w:ilvl w:val="0"/>
          <w:numId w:val="31"/>
        </w:numPr>
        <w:rPr>
          <w:rFonts w:cstheme="minorHAnsi"/>
          <w:bCs/>
        </w:rPr>
      </w:pPr>
      <w:r w:rsidRPr="001B6E7E">
        <w:rPr>
          <w:rFonts w:cstheme="minorHAnsi"/>
          <w:bCs/>
          <w:color w:val="201F1E"/>
        </w:rPr>
        <w:t>72115 VYŠETŘENÍ PRO APLIKACI SLUCHADLA KONTROLNÍ</w:t>
      </w:r>
      <w:r w:rsidR="00B861AF">
        <w:rPr>
          <w:rFonts w:cstheme="minorHAnsi"/>
          <w:bCs/>
          <w:color w:val="201F1E"/>
        </w:rPr>
        <w:t xml:space="preserve"> </w:t>
      </w:r>
      <w:r w:rsidR="00B861AF">
        <w:rPr>
          <w:rFonts w:cstheme="minorHAnsi"/>
          <w:bCs/>
        </w:rPr>
        <w:t>(702)</w:t>
      </w:r>
    </w:p>
    <w:p w14:paraId="7577C85F" w14:textId="77777777" w:rsidR="001B6E7E" w:rsidRPr="001B6E7E" w:rsidRDefault="001B6E7E" w:rsidP="001B6E7E">
      <w:pPr>
        <w:pStyle w:val="Odstavecseseznamem"/>
        <w:numPr>
          <w:ilvl w:val="0"/>
          <w:numId w:val="31"/>
        </w:numPr>
        <w:rPr>
          <w:rFonts w:cstheme="minorHAnsi"/>
          <w:bCs/>
        </w:rPr>
      </w:pPr>
      <w:r w:rsidRPr="001B6E7E">
        <w:rPr>
          <w:rFonts w:cstheme="minorHAnsi"/>
          <w:bCs/>
        </w:rPr>
        <w:t>72121 MĚŘENÍ AKUSTICKÉHO TLAKU PŘED BUBÍNKEM PRO OBJEKTIVNÍ PŘIZPŮSOBENÍ SLUCHADLA </w:t>
      </w:r>
      <w:r w:rsidR="00B861AF">
        <w:rPr>
          <w:rFonts w:cstheme="minorHAnsi"/>
          <w:bCs/>
        </w:rPr>
        <w:t>(702)</w:t>
      </w:r>
    </w:p>
    <w:p w14:paraId="0F4EE5EB" w14:textId="77777777" w:rsidR="001B6E7E" w:rsidRDefault="00A87FD2" w:rsidP="00A87FD2">
      <w:pPr>
        <w:pStyle w:val="Odstavecseseznamem"/>
        <w:widowControl w:val="0"/>
        <w:numPr>
          <w:ilvl w:val="0"/>
          <w:numId w:val="13"/>
        </w:numPr>
        <w:suppressAutoHyphens/>
        <w:snapToGrid w:val="0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lastRenderedPageBreak/>
        <w:t>Česká revmatologická společnost ČLS JEP</w:t>
      </w:r>
    </w:p>
    <w:p w14:paraId="60D71028" w14:textId="77777777" w:rsidR="00A87FD2" w:rsidRDefault="00A87FD2" w:rsidP="00A87FD2">
      <w:pPr>
        <w:pStyle w:val="Odstavecseseznamem"/>
        <w:widowControl w:val="0"/>
        <w:suppressAutoHyphens/>
        <w:snapToGrid w:val="0"/>
        <w:ind w:left="360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Pr="00A87FD2">
        <w:rPr>
          <w:rFonts w:eastAsia="SimSun" w:cstheme="minorHAnsi"/>
          <w:b/>
          <w:kern w:val="2"/>
          <w:lang w:eastAsia="hi-IN" w:bidi="hi-IN"/>
        </w:rPr>
        <w:t>MUDr.</w:t>
      </w:r>
      <w:r>
        <w:rPr>
          <w:rFonts w:eastAsia="SimSun" w:cstheme="minorHAnsi"/>
          <w:b/>
          <w:kern w:val="2"/>
          <w:lang w:eastAsia="hi-IN" w:bidi="hi-IN"/>
        </w:rPr>
        <w:t xml:space="preserve"> </w:t>
      </w:r>
      <w:r w:rsidRPr="00A87FD2">
        <w:rPr>
          <w:rFonts w:eastAsia="SimSun" w:cstheme="minorHAnsi"/>
          <w:b/>
          <w:kern w:val="2"/>
          <w:lang w:eastAsia="hi-IN" w:bidi="hi-IN"/>
        </w:rPr>
        <w:t>Stanislav Macháček</w:t>
      </w:r>
    </w:p>
    <w:p w14:paraId="3593B9AE" w14:textId="77777777" w:rsidR="00A87FD2" w:rsidRDefault="00A87FD2" w:rsidP="00A87FD2">
      <w:pPr>
        <w:pStyle w:val="Odstavecseseznamem"/>
        <w:widowControl w:val="0"/>
        <w:suppressAutoHyphens/>
        <w:snapToGrid w:val="0"/>
        <w:ind w:left="360"/>
        <w:rPr>
          <w:rFonts w:eastAsia="SimSun" w:cstheme="minorHAnsi"/>
          <w:b/>
          <w:kern w:val="2"/>
          <w:lang w:eastAsia="hi-IN" w:bidi="hi-IN"/>
        </w:rPr>
      </w:pPr>
    </w:p>
    <w:p w14:paraId="7F47184E" w14:textId="77777777" w:rsidR="00A87FD2" w:rsidRPr="00A87FD2" w:rsidRDefault="00A87FD2" w:rsidP="00A87FD2">
      <w:pPr>
        <w:pStyle w:val="Odstavecseseznamem"/>
        <w:widowControl w:val="0"/>
        <w:suppressAutoHyphens/>
        <w:snapToGrid w:val="0"/>
        <w:ind w:left="360" w:firstLine="348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A87FD2">
        <w:rPr>
          <w:rFonts w:eastAsia="SimSun" w:cstheme="minorHAnsi"/>
          <w:bCs/>
          <w:i/>
          <w:iCs/>
          <w:kern w:val="2"/>
          <w:lang w:eastAsia="hi-IN" w:bidi="hi-IN"/>
        </w:rPr>
        <w:t>Nov</w:t>
      </w:r>
      <w:r w:rsidR="00D935EB">
        <w:rPr>
          <w:rFonts w:eastAsia="SimSun" w:cstheme="minorHAnsi"/>
          <w:bCs/>
          <w:i/>
          <w:iCs/>
          <w:kern w:val="2"/>
          <w:lang w:eastAsia="hi-IN" w:bidi="hi-IN"/>
        </w:rPr>
        <w:t>é</w:t>
      </w:r>
      <w:r w:rsidRPr="00A87FD2">
        <w:rPr>
          <w:rFonts w:eastAsia="SimSun" w:cstheme="minorHAnsi"/>
          <w:bCs/>
          <w:i/>
          <w:iCs/>
          <w:kern w:val="2"/>
          <w:lang w:eastAsia="hi-IN" w:bidi="hi-IN"/>
        </w:rPr>
        <w:t xml:space="preserve"> výkon</w:t>
      </w:r>
      <w:r w:rsidR="00D935EB">
        <w:rPr>
          <w:rFonts w:eastAsia="SimSun" w:cstheme="minorHAnsi"/>
          <w:bCs/>
          <w:i/>
          <w:iCs/>
          <w:kern w:val="2"/>
          <w:lang w:eastAsia="hi-IN" w:bidi="hi-IN"/>
        </w:rPr>
        <w:t>y</w:t>
      </w:r>
    </w:p>
    <w:p w14:paraId="657C6F34" w14:textId="77777777" w:rsidR="00A87FD2" w:rsidRDefault="00A87FD2" w:rsidP="00A87FD2">
      <w:pPr>
        <w:pStyle w:val="Odstavecseseznamem"/>
        <w:widowControl w:val="0"/>
        <w:numPr>
          <w:ilvl w:val="0"/>
          <w:numId w:val="41"/>
        </w:numPr>
        <w:suppressAutoHyphens/>
        <w:snapToGrid w:val="0"/>
        <w:rPr>
          <w:rFonts w:eastAsia="SimSun" w:cstheme="minorHAnsi"/>
          <w:bCs/>
          <w:kern w:val="2"/>
          <w:lang w:eastAsia="hi-IN" w:bidi="hi-IN"/>
        </w:rPr>
      </w:pPr>
      <w:r w:rsidRPr="00A87FD2">
        <w:rPr>
          <w:rFonts w:eastAsia="SimSun" w:cstheme="minorHAnsi"/>
          <w:bCs/>
          <w:kern w:val="2"/>
          <w:lang w:eastAsia="hi-IN" w:bidi="hi-IN"/>
        </w:rPr>
        <w:t>EDUKACE PARENTERÁLNÍ APLIKACE CHOROBU MODIFIKUJÍCÍCH LÉKŮ</w:t>
      </w:r>
    </w:p>
    <w:p w14:paraId="71C31C4B" w14:textId="77777777" w:rsidR="00D935EB" w:rsidRPr="00A87FD2" w:rsidRDefault="00D935EB" w:rsidP="00A87FD2">
      <w:pPr>
        <w:pStyle w:val="Odstavecseseznamem"/>
        <w:widowControl w:val="0"/>
        <w:numPr>
          <w:ilvl w:val="0"/>
          <w:numId w:val="41"/>
        </w:numPr>
        <w:suppressAutoHyphens/>
        <w:snapToGrid w:val="0"/>
        <w:rPr>
          <w:rFonts w:eastAsia="SimSun" w:cstheme="minorHAnsi"/>
          <w:bCs/>
          <w:kern w:val="2"/>
          <w:lang w:eastAsia="hi-IN" w:bidi="hi-IN"/>
        </w:rPr>
      </w:pPr>
      <w:r w:rsidRPr="00D935EB">
        <w:rPr>
          <w:rFonts w:eastAsia="SimSun" w:cstheme="minorHAnsi"/>
          <w:bCs/>
          <w:kern w:val="2"/>
          <w:lang w:eastAsia="hi-IN" w:bidi="hi-IN"/>
        </w:rPr>
        <w:t>VALIDIZOVANÝ INDEX HODNOCENÍ AKTIVITY, POŠKOZENÍ NEBO FUNKČNÍ SCHOPNOSTI U PACIENTŮ S REVMATICKÝMI CHOROBAMI</w:t>
      </w:r>
    </w:p>
    <w:p w14:paraId="6521537E" w14:textId="77777777" w:rsidR="00A87FD2" w:rsidRDefault="00A87FD2" w:rsidP="00A87FD2">
      <w:pPr>
        <w:pStyle w:val="Odstavecseseznamem"/>
        <w:widowControl w:val="0"/>
        <w:suppressAutoHyphens/>
        <w:snapToGrid w:val="0"/>
        <w:ind w:left="360"/>
        <w:rPr>
          <w:rFonts w:eastAsia="SimSun" w:cstheme="minorHAnsi"/>
          <w:b/>
          <w:kern w:val="2"/>
          <w:lang w:eastAsia="hi-IN" w:bidi="hi-IN"/>
        </w:rPr>
      </w:pPr>
    </w:p>
    <w:p w14:paraId="4A8CF87E" w14:textId="77777777" w:rsidR="00CD0B4C" w:rsidRPr="00751861" w:rsidRDefault="00CD0B4C" w:rsidP="00CD0B4C">
      <w:pPr>
        <w:pStyle w:val="Odstavecseseznamem"/>
        <w:widowControl w:val="0"/>
        <w:suppressAutoHyphens/>
        <w:snapToGrid w:val="0"/>
        <w:spacing w:after="0" w:line="240" w:lineRule="auto"/>
        <w:ind w:left="1071"/>
        <w:rPr>
          <w:rFonts w:eastAsia="SimSun" w:cstheme="minorHAnsi"/>
          <w:kern w:val="2"/>
          <w:lang w:eastAsia="hi-IN" w:bidi="hi-IN"/>
        </w:rPr>
      </w:pPr>
    </w:p>
    <w:p w14:paraId="1D25CCF2" w14:textId="77777777" w:rsidR="008F7648" w:rsidRDefault="00793B5B" w:rsidP="00793B5B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gastroenterologická společnost ČLS JEP</w:t>
      </w:r>
    </w:p>
    <w:p w14:paraId="4E342B37" w14:textId="77777777" w:rsidR="00793B5B" w:rsidRDefault="00793B5B" w:rsidP="00793B5B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doc. MUDr. Ondřej Urban, Ph.D.</w:t>
      </w:r>
    </w:p>
    <w:p w14:paraId="426ACBE0" w14:textId="77777777" w:rsidR="00793B5B" w:rsidRDefault="00793B5B" w:rsidP="00793B5B">
      <w:pPr>
        <w:pStyle w:val="Odstavecseseznamem"/>
        <w:ind w:left="360"/>
        <w:rPr>
          <w:rFonts w:cstheme="minorHAnsi"/>
          <w:b/>
          <w:lang w:eastAsia="cs-CZ"/>
        </w:rPr>
      </w:pPr>
    </w:p>
    <w:p w14:paraId="161C23A0" w14:textId="77777777" w:rsidR="00793B5B" w:rsidRPr="00793B5B" w:rsidRDefault="00793B5B" w:rsidP="00793B5B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>
        <w:rPr>
          <w:rFonts w:cstheme="minorHAnsi"/>
          <w:b/>
          <w:lang w:eastAsia="cs-CZ"/>
        </w:rPr>
        <w:tab/>
      </w:r>
      <w:r w:rsidRPr="00793B5B">
        <w:rPr>
          <w:rFonts w:cstheme="minorHAnsi"/>
          <w:bCs/>
          <w:i/>
          <w:iCs/>
          <w:lang w:eastAsia="cs-CZ"/>
        </w:rPr>
        <w:t>Návrh na změnu</w:t>
      </w:r>
    </w:p>
    <w:p w14:paraId="508F5D08" w14:textId="77777777" w:rsidR="00793B5B" w:rsidRPr="00793B5B" w:rsidRDefault="00793B5B" w:rsidP="00793B5B">
      <w:pPr>
        <w:pStyle w:val="Odstavecseseznamem"/>
        <w:numPr>
          <w:ilvl w:val="0"/>
          <w:numId w:val="42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15446 </w:t>
      </w:r>
      <w:r w:rsidRPr="00793B5B">
        <w:rPr>
          <w:rFonts w:cstheme="minorHAnsi"/>
          <w:bCs/>
          <w:lang w:eastAsia="cs-CZ"/>
        </w:rPr>
        <w:t>HD VIDEOENDOSKOPICKÝ ROZDÍLOVÝ VÝKON Á 10 MINUT</w:t>
      </w:r>
    </w:p>
    <w:p w14:paraId="26F0E6AE" w14:textId="77777777" w:rsidR="00904C34" w:rsidRPr="00751861" w:rsidRDefault="00904C34" w:rsidP="0015401A">
      <w:pPr>
        <w:pStyle w:val="Odstavecseseznamem"/>
        <w:ind w:left="1068"/>
        <w:rPr>
          <w:rFonts w:cstheme="minorHAnsi"/>
          <w:b/>
        </w:rPr>
      </w:pPr>
    </w:p>
    <w:p w14:paraId="02CE74D6" w14:textId="77777777" w:rsidR="00904C34" w:rsidRDefault="00CA003F" w:rsidP="000E2915">
      <w:pPr>
        <w:pStyle w:val="Odstavecseseznamem"/>
        <w:numPr>
          <w:ilvl w:val="0"/>
          <w:numId w:val="13"/>
        </w:numPr>
        <w:rPr>
          <w:rFonts w:cstheme="minorHAnsi"/>
          <w:b/>
        </w:rPr>
      </w:pPr>
      <w:r w:rsidRPr="00CA003F">
        <w:rPr>
          <w:rFonts w:cstheme="minorHAnsi"/>
          <w:b/>
        </w:rPr>
        <w:t xml:space="preserve">Společnost urgentní medicíny a medicíny katastrof ČLS JEP, </w:t>
      </w:r>
      <w:proofErr w:type="spellStart"/>
      <w:r w:rsidRPr="00CA003F">
        <w:rPr>
          <w:rFonts w:cstheme="minorHAnsi"/>
          <w:b/>
        </w:rPr>
        <w:t>z.s</w:t>
      </w:r>
      <w:proofErr w:type="spellEnd"/>
      <w:r w:rsidRPr="00CA003F">
        <w:rPr>
          <w:rFonts w:cstheme="minorHAnsi"/>
          <w:b/>
        </w:rPr>
        <w:t>.</w:t>
      </w:r>
    </w:p>
    <w:p w14:paraId="4564DE21" w14:textId="77777777" w:rsidR="00CA003F" w:rsidRDefault="00CA003F" w:rsidP="00CA003F">
      <w:pPr>
        <w:pStyle w:val="Odstavecseseznamem"/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Předkladatel: </w:t>
      </w:r>
      <w:r w:rsidRPr="00CA003F">
        <w:rPr>
          <w:rFonts w:cstheme="minorHAnsi"/>
          <w:b/>
        </w:rPr>
        <w:t>MUDr. Roman GŘEGOŘ, MBA</w:t>
      </w:r>
    </w:p>
    <w:p w14:paraId="49AA6E28" w14:textId="77777777" w:rsidR="00CA003F" w:rsidRPr="00CA003F" w:rsidRDefault="00CA003F" w:rsidP="00CA003F">
      <w:pPr>
        <w:pStyle w:val="Odstavecseseznamem"/>
        <w:ind w:left="360"/>
        <w:rPr>
          <w:rFonts w:cstheme="minorHAnsi"/>
          <w:bCs/>
        </w:rPr>
      </w:pPr>
    </w:p>
    <w:p w14:paraId="2A50E107" w14:textId="77777777" w:rsidR="00CA003F" w:rsidRPr="00CA003F" w:rsidRDefault="00CA003F" w:rsidP="00CA003F">
      <w:pPr>
        <w:pStyle w:val="Odstavecseseznamem"/>
        <w:ind w:left="360"/>
        <w:rPr>
          <w:rFonts w:cstheme="minorHAnsi"/>
          <w:bCs/>
          <w:i/>
          <w:iCs/>
        </w:rPr>
      </w:pPr>
      <w:r w:rsidRPr="00CA003F">
        <w:rPr>
          <w:rFonts w:cstheme="minorHAnsi"/>
          <w:bCs/>
        </w:rPr>
        <w:tab/>
      </w:r>
      <w:r w:rsidRPr="00CA003F">
        <w:rPr>
          <w:rFonts w:cstheme="minorHAnsi"/>
          <w:bCs/>
          <w:i/>
          <w:iCs/>
        </w:rPr>
        <w:t>Žádost o sdílení výkonů pro odbornost pediatrie</w:t>
      </w:r>
    </w:p>
    <w:p w14:paraId="7BD5A3FA" w14:textId="77777777" w:rsidR="00CA003F" w:rsidRPr="00CA003F" w:rsidRDefault="00CA003F" w:rsidP="00CA003F">
      <w:pPr>
        <w:pStyle w:val="Odstavecseseznamem"/>
        <w:numPr>
          <w:ilvl w:val="0"/>
          <w:numId w:val="42"/>
        </w:numPr>
        <w:rPr>
          <w:rFonts w:cstheme="minorHAnsi"/>
          <w:bCs/>
        </w:rPr>
      </w:pPr>
      <w:r w:rsidRPr="00CA003F">
        <w:rPr>
          <w:rFonts w:cstheme="minorHAnsi"/>
          <w:bCs/>
        </w:rPr>
        <w:t>06720 TRIÁŽ PACIENTŮ NA ODDĚLENÍ URGENTNÍM PŘÍJMU</w:t>
      </w:r>
    </w:p>
    <w:p w14:paraId="4E00B73D" w14:textId="77777777" w:rsidR="00CA003F" w:rsidRPr="00CA003F" w:rsidRDefault="00CA003F" w:rsidP="00CA003F">
      <w:pPr>
        <w:pStyle w:val="Odstavecseseznamem"/>
        <w:numPr>
          <w:ilvl w:val="0"/>
          <w:numId w:val="42"/>
        </w:numPr>
        <w:rPr>
          <w:rFonts w:cstheme="minorHAnsi"/>
          <w:bCs/>
        </w:rPr>
      </w:pPr>
      <w:r w:rsidRPr="00CA003F">
        <w:rPr>
          <w:rFonts w:cstheme="minorHAnsi"/>
          <w:bCs/>
        </w:rPr>
        <w:t>06726 KOMPLEXNÍ VYŠETŘENÍ LÉKAŘEM URGENTNÍHO PŘÍJMU</w:t>
      </w:r>
    </w:p>
    <w:p w14:paraId="0C827E19" w14:textId="77777777" w:rsidR="00CA003F" w:rsidRPr="00CA003F" w:rsidRDefault="00CA003F" w:rsidP="00CA003F">
      <w:pPr>
        <w:pStyle w:val="Odstavecseseznamem"/>
        <w:numPr>
          <w:ilvl w:val="0"/>
          <w:numId w:val="42"/>
        </w:numPr>
        <w:rPr>
          <w:rFonts w:cstheme="minorHAnsi"/>
          <w:bCs/>
        </w:rPr>
      </w:pPr>
      <w:r w:rsidRPr="00CA003F">
        <w:rPr>
          <w:rFonts w:cstheme="minorHAnsi"/>
          <w:bCs/>
        </w:rPr>
        <w:t>06727 KONTROLNÍ VYŠETŘENÍ LÉKAŘEM URGENTNÍHO PŘÍJMU</w:t>
      </w:r>
    </w:p>
    <w:p w14:paraId="052C3DE2" w14:textId="77777777" w:rsidR="00CA003F" w:rsidRPr="00CA003F" w:rsidRDefault="00CA003F" w:rsidP="00CA003F">
      <w:pPr>
        <w:pStyle w:val="Odstavecseseznamem"/>
        <w:numPr>
          <w:ilvl w:val="0"/>
          <w:numId w:val="42"/>
        </w:numPr>
        <w:rPr>
          <w:rFonts w:cstheme="minorHAnsi"/>
          <w:bCs/>
        </w:rPr>
      </w:pPr>
      <w:r w:rsidRPr="00CA003F">
        <w:rPr>
          <w:rFonts w:cstheme="minorHAnsi"/>
          <w:bCs/>
        </w:rPr>
        <w:t>06728 PÉČE O NEMOCNÉHO NA INTENZIVNÍ VYŠETŘOVNĚ URGENTNÍHO PŘÍJMU Á 15 MIN</w:t>
      </w:r>
    </w:p>
    <w:p w14:paraId="0D4EAE71" w14:textId="77777777" w:rsidR="00CA003F" w:rsidRPr="00CA003F" w:rsidRDefault="00CA003F" w:rsidP="00CA003F">
      <w:pPr>
        <w:pStyle w:val="Odstavecseseznamem"/>
        <w:numPr>
          <w:ilvl w:val="0"/>
          <w:numId w:val="42"/>
        </w:numPr>
        <w:rPr>
          <w:rFonts w:cstheme="minorHAnsi"/>
          <w:bCs/>
        </w:rPr>
      </w:pPr>
      <w:r w:rsidRPr="00CA003F">
        <w:rPr>
          <w:rFonts w:cstheme="minorHAnsi"/>
          <w:bCs/>
        </w:rPr>
        <w:t>06729 PÉČE O NEMOCNÉHO NA EXPEKTAČNÍM LŮŽKU URGENTNÍHO PŘÍJMU Á 15 MIN</w:t>
      </w:r>
    </w:p>
    <w:p w14:paraId="1E86E664" w14:textId="77777777" w:rsidR="00CA003F" w:rsidRPr="00CA003F" w:rsidRDefault="00CA003F" w:rsidP="00CA003F">
      <w:pPr>
        <w:pStyle w:val="Odstavecseseznamem"/>
        <w:ind w:left="1080"/>
        <w:rPr>
          <w:rFonts w:cstheme="minorHAnsi"/>
          <w:b/>
          <w:i/>
          <w:iCs/>
        </w:rPr>
      </w:pPr>
    </w:p>
    <w:p w14:paraId="38414CCA" w14:textId="77777777" w:rsidR="00402B59" w:rsidRPr="00CA003F" w:rsidRDefault="00CA003F" w:rsidP="00CA003F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rPr>
          <w:rFonts w:eastAsia="SimSun" w:cstheme="minorHAnsi"/>
          <w:b/>
          <w:bCs/>
          <w:kern w:val="2"/>
          <w:lang w:eastAsia="hi-IN" w:bidi="hi-IN"/>
        </w:rPr>
      </w:pPr>
      <w:r w:rsidRPr="00CA003F">
        <w:rPr>
          <w:rFonts w:eastAsia="SimSun" w:cstheme="minorHAnsi"/>
          <w:b/>
          <w:bCs/>
          <w:kern w:val="2"/>
          <w:lang w:eastAsia="hi-IN" w:bidi="hi-IN"/>
        </w:rPr>
        <w:t>Psychiatrická společnost ČLS JEP</w:t>
      </w:r>
    </w:p>
    <w:p w14:paraId="3C2BBFA5" w14:textId="77777777" w:rsidR="00CA003F" w:rsidRPr="00CA003F" w:rsidRDefault="00CA003F" w:rsidP="00CA003F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ascii="Calibri" w:hAnsi="Calibri"/>
          <w:b/>
          <w:bCs/>
        </w:rPr>
      </w:pPr>
      <w:r w:rsidRPr="00CA003F">
        <w:rPr>
          <w:rFonts w:eastAsia="SimSun" w:cstheme="minorHAnsi"/>
          <w:b/>
          <w:bCs/>
          <w:kern w:val="2"/>
          <w:lang w:eastAsia="hi-IN" w:bidi="hi-IN"/>
        </w:rPr>
        <w:t xml:space="preserve">Předkladatel: </w:t>
      </w:r>
      <w:r w:rsidRPr="00CA003F">
        <w:rPr>
          <w:rFonts w:ascii="Calibri" w:hAnsi="Calibri"/>
          <w:b/>
          <w:bCs/>
        </w:rPr>
        <w:t>MUDr. Jan Tuček, MUDr. Simona Papežová</w:t>
      </w:r>
    </w:p>
    <w:p w14:paraId="7563E3BF" w14:textId="77777777" w:rsidR="00CA003F" w:rsidRDefault="00CA003F" w:rsidP="00CA003F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ascii="Calibri" w:hAnsi="Calibri"/>
        </w:rPr>
      </w:pPr>
    </w:p>
    <w:p w14:paraId="1425092E" w14:textId="77777777" w:rsidR="00CA003F" w:rsidRPr="00CA003F" w:rsidRDefault="00CA003F" w:rsidP="00CA003F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ascii="Calibri" w:hAnsi="Calibri"/>
          <w:i/>
          <w:iCs/>
        </w:rPr>
      </w:pPr>
      <w:r w:rsidRPr="00CA003F">
        <w:rPr>
          <w:rFonts w:ascii="Calibri" w:hAnsi="Calibri"/>
          <w:i/>
          <w:iCs/>
        </w:rPr>
        <w:t>Návrh na změnu</w:t>
      </w:r>
    </w:p>
    <w:p w14:paraId="6BDDE7AD" w14:textId="77777777" w:rsidR="00CA003F" w:rsidRDefault="00CA003F" w:rsidP="00CA003F">
      <w:pPr>
        <w:pStyle w:val="Odstavecseseznamem"/>
        <w:widowControl w:val="0"/>
        <w:numPr>
          <w:ilvl w:val="0"/>
          <w:numId w:val="43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 xml:space="preserve">OD 000006 </w:t>
      </w:r>
      <w:r w:rsidRPr="00CA003F">
        <w:rPr>
          <w:rFonts w:eastAsia="SimSun" w:cstheme="minorHAnsi"/>
          <w:kern w:val="2"/>
          <w:lang w:eastAsia="hi-IN" w:bidi="hi-IN"/>
        </w:rPr>
        <w:t>Ošetřovací den na akutních lůžkách odbornosti 305,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CA003F">
        <w:rPr>
          <w:rFonts w:eastAsia="SimSun" w:cstheme="minorHAnsi"/>
          <w:kern w:val="2"/>
          <w:lang w:eastAsia="hi-IN" w:bidi="hi-IN"/>
        </w:rPr>
        <w:t>306,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CA003F">
        <w:rPr>
          <w:rFonts w:eastAsia="SimSun" w:cstheme="minorHAnsi"/>
          <w:kern w:val="2"/>
          <w:lang w:eastAsia="hi-IN" w:bidi="hi-IN"/>
        </w:rPr>
        <w:t>308,</w:t>
      </w:r>
      <w:r>
        <w:rPr>
          <w:rFonts w:eastAsia="SimSun" w:cstheme="minorHAnsi"/>
          <w:kern w:val="2"/>
          <w:lang w:eastAsia="hi-IN" w:bidi="hi-IN"/>
        </w:rPr>
        <w:t xml:space="preserve"> </w:t>
      </w:r>
      <w:r w:rsidRPr="00CA003F">
        <w:rPr>
          <w:rFonts w:eastAsia="SimSun" w:cstheme="minorHAnsi"/>
          <w:kern w:val="2"/>
          <w:lang w:eastAsia="hi-IN" w:bidi="hi-IN"/>
        </w:rPr>
        <w:t>309</w:t>
      </w:r>
    </w:p>
    <w:p w14:paraId="3B0DBA01" w14:textId="77777777" w:rsidR="00660648" w:rsidRPr="00CA003F" w:rsidRDefault="00660648" w:rsidP="00660648">
      <w:pPr>
        <w:pStyle w:val="Odstavecseseznamem"/>
        <w:widowControl w:val="0"/>
        <w:suppressAutoHyphens/>
        <w:snapToGrid w:val="0"/>
        <w:spacing w:after="0" w:line="240" w:lineRule="auto"/>
        <w:ind w:left="1080"/>
        <w:rPr>
          <w:rFonts w:eastAsia="SimSun" w:cstheme="minorHAnsi"/>
          <w:kern w:val="2"/>
          <w:lang w:eastAsia="hi-IN" w:bidi="hi-IN"/>
        </w:rPr>
      </w:pPr>
    </w:p>
    <w:p w14:paraId="18A59068" w14:textId="77777777" w:rsidR="00402B59" w:rsidRPr="00751861" w:rsidRDefault="00402B59" w:rsidP="00635531">
      <w:pPr>
        <w:widowControl w:val="0"/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</w:p>
    <w:p w14:paraId="22A1A9AB" w14:textId="77777777" w:rsidR="00660648" w:rsidRDefault="00660648" w:rsidP="00660648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Svaz zdravotních pojišťoven a VZP ČR</w:t>
      </w:r>
    </w:p>
    <w:p w14:paraId="2EF6CE54" w14:textId="77777777" w:rsidR="00660648" w:rsidRDefault="00660648" w:rsidP="00660648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Ivana Mervartová, MUDr. Markéta Brabcová</w:t>
      </w:r>
    </w:p>
    <w:p w14:paraId="4D5631C0" w14:textId="77777777" w:rsidR="00660648" w:rsidRDefault="00660648" w:rsidP="00660648">
      <w:pPr>
        <w:pStyle w:val="Odstavecseseznamem"/>
        <w:ind w:left="360"/>
        <w:rPr>
          <w:rFonts w:cstheme="minorHAnsi"/>
          <w:b/>
          <w:lang w:eastAsia="cs-CZ"/>
        </w:rPr>
      </w:pPr>
    </w:p>
    <w:p w14:paraId="7EBF664B" w14:textId="77777777" w:rsidR="00660648" w:rsidRDefault="00660648" w:rsidP="00660648">
      <w:pPr>
        <w:spacing w:after="0"/>
        <w:ind w:firstLine="708"/>
        <w:jc w:val="both"/>
        <w:rPr>
          <w:rFonts w:cstheme="minorHAnsi"/>
          <w:bCs/>
          <w:i/>
          <w:iCs/>
          <w:lang w:eastAsia="cs-CZ"/>
        </w:rPr>
      </w:pPr>
      <w:r w:rsidRPr="002D6A27">
        <w:rPr>
          <w:rFonts w:cstheme="minorHAnsi"/>
          <w:bCs/>
          <w:i/>
          <w:iCs/>
          <w:lang w:eastAsia="cs-CZ"/>
        </w:rPr>
        <w:t>Návrh na změnu</w:t>
      </w:r>
    </w:p>
    <w:p w14:paraId="0FC43965" w14:textId="77777777" w:rsidR="00660648" w:rsidRDefault="00660648" w:rsidP="00660648">
      <w:pPr>
        <w:pStyle w:val="Odstavecseseznamem"/>
        <w:numPr>
          <w:ilvl w:val="0"/>
          <w:numId w:val="44"/>
        </w:numPr>
        <w:spacing w:after="0"/>
        <w:jc w:val="both"/>
        <w:rPr>
          <w:rFonts w:cstheme="minorHAnsi"/>
          <w:bCs/>
          <w:lang w:eastAsia="cs-CZ"/>
        </w:rPr>
      </w:pPr>
      <w:r w:rsidRPr="00A232EF">
        <w:rPr>
          <w:rFonts w:cstheme="minorHAnsi"/>
          <w:bCs/>
          <w:lang w:eastAsia="cs-CZ"/>
        </w:rPr>
        <w:t>01210 TEST MENTÁLNÍCH FUNKCÍ V ORDINACI PRAKTICKÉHO LÉKAŘE – žádost o úpravu popisu</w:t>
      </w:r>
    </w:p>
    <w:p w14:paraId="75DA8BC3" w14:textId="77777777" w:rsidR="00660648" w:rsidRDefault="00660648" w:rsidP="00660648">
      <w:pPr>
        <w:spacing w:after="0"/>
        <w:jc w:val="both"/>
        <w:rPr>
          <w:rFonts w:cstheme="minorHAnsi"/>
          <w:bCs/>
          <w:lang w:eastAsia="cs-CZ"/>
        </w:rPr>
      </w:pPr>
    </w:p>
    <w:p w14:paraId="2F8B0EB4" w14:textId="77777777" w:rsidR="00A431E0" w:rsidRDefault="003D085D" w:rsidP="00A431E0">
      <w:pPr>
        <w:pStyle w:val="Odstavecseseznamem"/>
        <w:numPr>
          <w:ilvl w:val="0"/>
          <w:numId w:val="13"/>
        </w:numPr>
        <w:rPr>
          <w:rFonts w:cstheme="minorHAnsi"/>
          <w:b/>
          <w:bCs/>
        </w:rPr>
      </w:pPr>
      <w:r w:rsidRPr="003D085D">
        <w:rPr>
          <w:rFonts w:cstheme="minorHAnsi"/>
          <w:b/>
          <w:bCs/>
        </w:rPr>
        <w:t>Institut kl</w:t>
      </w:r>
      <w:r w:rsidR="002460B1">
        <w:rPr>
          <w:rFonts w:cstheme="minorHAnsi"/>
          <w:b/>
          <w:bCs/>
        </w:rPr>
        <w:t>i</w:t>
      </w:r>
      <w:r w:rsidRPr="003D085D">
        <w:rPr>
          <w:rFonts w:cstheme="minorHAnsi"/>
          <w:b/>
          <w:bCs/>
        </w:rPr>
        <w:t>nické a experimentální medicíny</w:t>
      </w:r>
    </w:p>
    <w:p w14:paraId="5572DFE9" w14:textId="6094A750" w:rsidR="003D085D" w:rsidRPr="00A431E0" w:rsidRDefault="003D085D" w:rsidP="00A431E0">
      <w:pPr>
        <w:pStyle w:val="Odstavecseseznamem"/>
        <w:ind w:left="360"/>
        <w:rPr>
          <w:rFonts w:cstheme="minorHAnsi"/>
          <w:b/>
          <w:bCs/>
        </w:rPr>
      </w:pPr>
      <w:r w:rsidRPr="00A431E0">
        <w:rPr>
          <w:rFonts w:cstheme="minorHAnsi"/>
          <w:b/>
          <w:bCs/>
        </w:rPr>
        <w:t>Předkladatel:</w:t>
      </w:r>
      <w:r w:rsidRPr="003775A9">
        <w:rPr>
          <w:rFonts w:cstheme="minorHAnsi"/>
          <w:b/>
          <w:bCs/>
        </w:rPr>
        <w:t xml:space="preserve"> </w:t>
      </w:r>
      <w:hyperlink r:id="rId7" w:tgtFrame="_blank" w:history="1">
        <w:proofErr w:type="gramStart"/>
        <w:r w:rsidR="00A431E0" w:rsidRPr="003775A9">
          <w:rPr>
            <w:rFonts w:cstheme="minorHAnsi"/>
            <w:b/>
            <w:bCs/>
          </w:rPr>
          <w:t>Prof.</w:t>
        </w:r>
        <w:proofErr w:type="gramEnd"/>
        <w:r w:rsidR="00A431E0" w:rsidRPr="003775A9">
          <w:rPr>
            <w:rFonts w:cstheme="minorHAnsi"/>
            <w:b/>
            <w:bCs/>
          </w:rPr>
          <w:t xml:space="preserve"> MUDr. Ondřej Viklický, CSc.</w:t>
        </w:r>
      </w:hyperlink>
      <w:r w:rsidR="00A431E0" w:rsidRPr="003775A9">
        <w:rPr>
          <w:rFonts w:cstheme="minorHAnsi"/>
          <w:b/>
          <w:bCs/>
        </w:rPr>
        <w:t xml:space="preserve"> </w:t>
      </w:r>
      <w:r w:rsidRPr="003775A9">
        <w:rPr>
          <w:rFonts w:cstheme="minorHAnsi"/>
          <w:b/>
          <w:bCs/>
        </w:rPr>
        <w:t>(odbornost 531)</w:t>
      </w:r>
    </w:p>
    <w:p w14:paraId="3304CCCE" w14:textId="77777777" w:rsidR="003D085D" w:rsidRDefault="003D085D" w:rsidP="003D085D">
      <w:pPr>
        <w:pStyle w:val="Odstavecseseznamem"/>
        <w:ind w:left="360"/>
        <w:rPr>
          <w:rFonts w:cstheme="minorHAnsi"/>
          <w:b/>
          <w:bCs/>
        </w:rPr>
      </w:pPr>
    </w:p>
    <w:p w14:paraId="5A31C889" w14:textId="77777777" w:rsidR="003D085D" w:rsidRDefault="003D085D" w:rsidP="003D085D">
      <w:pPr>
        <w:pStyle w:val="Odstavecseseznamem"/>
        <w:ind w:left="360"/>
        <w:rPr>
          <w:rFonts w:cstheme="minorHAnsi"/>
          <w:i/>
          <w:iCs/>
        </w:rPr>
      </w:pPr>
      <w:r>
        <w:rPr>
          <w:rFonts w:cstheme="minorHAnsi"/>
          <w:b/>
          <w:bCs/>
        </w:rPr>
        <w:tab/>
      </w:r>
      <w:r>
        <w:rPr>
          <w:rFonts w:cstheme="minorHAnsi"/>
          <w:i/>
          <w:iCs/>
        </w:rPr>
        <w:t>Nový výkon</w:t>
      </w:r>
    </w:p>
    <w:p w14:paraId="42E71778" w14:textId="77777777" w:rsidR="003D085D" w:rsidRPr="003D085D" w:rsidRDefault="003D085D" w:rsidP="003D085D">
      <w:pPr>
        <w:pStyle w:val="Odstavecseseznamem"/>
        <w:numPr>
          <w:ilvl w:val="0"/>
          <w:numId w:val="44"/>
        </w:numPr>
        <w:rPr>
          <w:rFonts w:cstheme="minorHAnsi"/>
        </w:rPr>
      </w:pPr>
      <w:r w:rsidRPr="003D085D">
        <w:rPr>
          <w:rFonts w:cstheme="minorHAnsi"/>
        </w:rPr>
        <w:t xml:space="preserve">PERFÚZE ORGÁNŮ K TRANSPLANTACI – LEDVINY </w:t>
      </w:r>
    </w:p>
    <w:p w14:paraId="367C3F6B" w14:textId="77777777" w:rsidR="003D085D" w:rsidRDefault="003D085D" w:rsidP="003D085D">
      <w:pPr>
        <w:pStyle w:val="Odstavecseseznamem"/>
        <w:ind w:left="1428"/>
        <w:rPr>
          <w:rFonts w:cstheme="minorHAnsi"/>
          <w:i/>
          <w:iCs/>
        </w:rPr>
      </w:pPr>
    </w:p>
    <w:p w14:paraId="5799CA21" w14:textId="77777777" w:rsidR="003D085D" w:rsidRDefault="003D085D" w:rsidP="003D085D">
      <w:pPr>
        <w:pStyle w:val="Odstavecseseznamem"/>
        <w:ind w:left="360"/>
        <w:rPr>
          <w:rFonts w:cstheme="minorHAnsi"/>
          <w:i/>
          <w:iCs/>
        </w:rPr>
      </w:pPr>
      <w:r>
        <w:rPr>
          <w:rFonts w:cstheme="minorHAnsi"/>
          <w:i/>
          <w:iCs/>
        </w:rPr>
        <w:tab/>
        <w:t>Návrh na změnu</w:t>
      </w:r>
    </w:p>
    <w:p w14:paraId="41EC4129" w14:textId="35D25B48" w:rsidR="003D085D" w:rsidRPr="003775A9" w:rsidRDefault="003D085D" w:rsidP="003D085D">
      <w:pPr>
        <w:pStyle w:val="Odstavecseseznamem"/>
        <w:numPr>
          <w:ilvl w:val="0"/>
          <w:numId w:val="44"/>
        </w:numPr>
        <w:rPr>
          <w:rFonts w:cstheme="minorHAnsi"/>
        </w:rPr>
      </w:pPr>
      <w:r w:rsidRPr="003D085D">
        <w:rPr>
          <w:rFonts w:cstheme="minorHAnsi"/>
        </w:rPr>
        <w:lastRenderedPageBreak/>
        <w:t xml:space="preserve">51827 </w:t>
      </w:r>
      <w:r w:rsidRPr="003D085D">
        <w:rPr>
          <w:rFonts w:cstheme="minorHAnsi"/>
          <w:color w:val="333333"/>
          <w:sz w:val="21"/>
          <w:szCs w:val="21"/>
          <w:shd w:val="clear" w:color="auto" w:fill="FFFFFF"/>
        </w:rPr>
        <w:t>MULTIORGÁNOVÝ ODBĚR</w:t>
      </w:r>
    </w:p>
    <w:p w14:paraId="6204A714" w14:textId="77777777" w:rsidR="003775A9" w:rsidRPr="003775A9" w:rsidRDefault="003775A9" w:rsidP="003775A9">
      <w:pPr>
        <w:pStyle w:val="Odstavecseseznamem"/>
        <w:ind w:left="1428"/>
        <w:rPr>
          <w:rFonts w:cstheme="minorHAnsi"/>
        </w:rPr>
      </w:pPr>
    </w:p>
    <w:p w14:paraId="17C53B06" w14:textId="7BAEE2F4" w:rsidR="003775A9" w:rsidRPr="003775A9" w:rsidRDefault="003775A9" w:rsidP="003775A9">
      <w:pPr>
        <w:pStyle w:val="Odstavecseseznamem"/>
        <w:numPr>
          <w:ilvl w:val="0"/>
          <w:numId w:val="13"/>
        </w:numPr>
        <w:rPr>
          <w:rFonts w:cstheme="minorHAnsi"/>
          <w:b/>
          <w:bCs/>
        </w:rPr>
      </w:pPr>
      <w:r w:rsidRPr="003775A9">
        <w:rPr>
          <w:rFonts w:cstheme="minorHAnsi"/>
          <w:b/>
          <w:bCs/>
        </w:rPr>
        <w:t>Česká dermatovenerologická společnost ČLS JEP</w:t>
      </w:r>
    </w:p>
    <w:p w14:paraId="7F459A0E" w14:textId="5824C32C" w:rsidR="003775A9" w:rsidRDefault="003775A9" w:rsidP="003775A9">
      <w:pPr>
        <w:pStyle w:val="Odstavecseseznamem"/>
        <w:ind w:left="360"/>
        <w:rPr>
          <w:rFonts w:cstheme="minorHAnsi"/>
          <w:b/>
          <w:bCs/>
        </w:rPr>
      </w:pPr>
      <w:r w:rsidRPr="003775A9">
        <w:rPr>
          <w:rFonts w:cstheme="minorHAnsi"/>
          <w:b/>
          <w:bCs/>
        </w:rPr>
        <w:t xml:space="preserve">Předkladatel: prof. MUDr. Petr </w:t>
      </w:r>
      <w:proofErr w:type="spellStart"/>
      <w:r w:rsidRPr="003775A9">
        <w:rPr>
          <w:rFonts w:cstheme="minorHAnsi"/>
          <w:b/>
          <w:bCs/>
        </w:rPr>
        <w:t>Arenberger</w:t>
      </w:r>
      <w:proofErr w:type="spellEnd"/>
      <w:r w:rsidRPr="003775A9">
        <w:rPr>
          <w:rFonts w:cstheme="minorHAnsi"/>
          <w:b/>
          <w:bCs/>
        </w:rPr>
        <w:t>, DrSc, MBA, FCMA</w:t>
      </w:r>
      <w:r>
        <w:rPr>
          <w:rFonts w:cstheme="minorHAnsi"/>
          <w:b/>
          <w:bCs/>
        </w:rPr>
        <w:t xml:space="preserve"> (odbornost 404)</w:t>
      </w:r>
    </w:p>
    <w:p w14:paraId="15605E8E" w14:textId="2D1832D2" w:rsidR="003775A9" w:rsidRDefault="003775A9" w:rsidP="003775A9">
      <w:pPr>
        <w:pStyle w:val="Odstavecseseznamem"/>
        <w:ind w:left="360"/>
        <w:rPr>
          <w:rFonts w:cstheme="minorHAnsi"/>
          <w:b/>
          <w:bCs/>
        </w:rPr>
      </w:pPr>
    </w:p>
    <w:p w14:paraId="146275D6" w14:textId="1F75066C" w:rsidR="003775A9" w:rsidRPr="003775A9" w:rsidRDefault="003775A9" w:rsidP="003775A9">
      <w:pPr>
        <w:pStyle w:val="Odstavecseseznamem"/>
        <w:ind w:left="360" w:firstLine="348"/>
        <w:rPr>
          <w:rFonts w:cstheme="minorHAnsi"/>
          <w:i/>
          <w:iCs/>
        </w:rPr>
      </w:pPr>
      <w:r w:rsidRPr="003775A9">
        <w:rPr>
          <w:rFonts w:cstheme="minorHAnsi"/>
          <w:i/>
          <w:iCs/>
        </w:rPr>
        <w:t>Návrh na změnu</w:t>
      </w:r>
    </w:p>
    <w:p w14:paraId="74243C17" w14:textId="0F6A7A2C" w:rsidR="003775A9" w:rsidRPr="003775A9" w:rsidRDefault="003775A9" w:rsidP="003775A9">
      <w:pPr>
        <w:pStyle w:val="Odstavecseseznamem"/>
        <w:numPr>
          <w:ilvl w:val="0"/>
          <w:numId w:val="44"/>
        </w:numPr>
        <w:rPr>
          <w:rFonts w:cstheme="minorHAnsi"/>
        </w:rPr>
      </w:pPr>
      <w:r w:rsidRPr="003775A9">
        <w:rPr>
          <w:rFonts w:cstheme="minorHAnsi"/>
        </w:rPr>
        <w:t>44284 EXTRAKORPORÁLNÍ FOTOCHEMOTERAPIE ZA POMOCI UZAVŘENÉHO SYSTÉMU ON-LINE</w:t>
      </w:r>
      <w:r>
        <w:rPr>
          <w:rFonts w:cstheme="minorHAnsi"/>
        </w:rPr>
        <w:t xml:space="preserve"> – </w:t>
      </w:r>
      <w:r w:rsidRPr="003775A9">
        <w:rPr>
          <w:rFonts w:cstheme="minorHAnsi"/>
          <w:i/>
          <w:iCs/>
        </w:rPr>
        <w:t>změna omezení místem</w:t>
      </w:r>
      <w:r>
        <w:rPr>
          <w:rFonts w:cstheme="minorHAnsi"/>
          <w:i/>
          <w:iCs/>
        </w:rPr>
        <w:t xml:space="preserve"> z „SH“ na „S“</w:t>
      </w:r>
    </w:p>
    <w:p w14:paraId="63D78207" w14:textId="77777777" w:rsidR="003775A9" w:rsidRPr="003775A9" w:rsidRDefault="003775A9" w:rsidP="003775A9">
      <w:pPr>
        <w:pStyle w:val="Odstavecseseznamem"/>
        <w:ind w:left="360"/>
        <w:rPr>
          <w:rFonts w:cstheme="minorHAnsi"/>
        </w:rPr>
      </w:pPr>
    </w:p>
    <w:sectPr w:rsidR="003775A9" w:rsidRPr="00377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955A6" w14:textId="77777777" w:rsidR="003806AB" w:rsidRDefault="003806AB" w:rsidP="003806DE">
      <w:pPr>
        <w:spacing w:after="0" w:line="240" w:lineRule="auto"/>
      </w:pPr>
      <w:r>
        <w:separator/>
      </w:r>
    </w:p>
  </w:endnote>
  <w:endnote w:type="continuationSeparator" w:id="0">
    <w:p w14:paraId="31EC5824" w14:textId="77777777" w:rsidR="003806AB" w:rsidRDefault="003806AB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0AC76" w14:textId="77777777" w:rsidR="003806AB" w:rsidRDefault="003806AB" w:rsidP="003806DE">
      <w:pPr>
        <w:spacing w:after="0" w:line="240" w:lineRule="auto"/>
      </w:pPr>
      <w:r>
        <w:separator/>
      </w:r>
    </w:p>
  </w:footnote>
  <w:footnote w:type="continuationSeparator" w:id="0">
    <w:p w14:paraId="7F6DCE5A" w14:textId="77777777" w:rsidR="003806AB" w:rsidRDefault="003806AB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A07AF"/>
    <w:multiLevelType w:val="hybridMultilevel"/>
    <w:tmpl w:val="CED07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6595"/>
    <w:multiLevelType w:val="hybridMultilevel"/>
    <w:tmpl w:val="B244836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D704F0"/>
    <w:multiLevelType w:val="hybridMultilevel"/>
    <w:tmpl w:val="26143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C7856"/>
    <w:multiLevelType w:val="hybridMultilevel"/>
    <w:tmpl w:val="CD2A78E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2233EC"/>
    <w:multiLevelType w:val="hybridMultilevel"/>
    <w:tmpl w:val="C754839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0D5A5E5F"/>
    <w:multiLevelType w:val="hybridMultilevel"/>
    <w:tmpl w:val="4E56B01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55765D"/>
    <w:multiLevelType w:val="hybridMultilevel"/>
    <w:tmpl w:val="5D04DF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AA333B"/>
    <w:multiLevelType w:val="hybridMultilevel"/>
    <w:tmpl w:val="41E0B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3763B"/>
    <w:multiLevelType w:val="hybridMultilevel"/>
    <w:tmpl w:val="0538A4A8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A43244E"/>
    <w:multiLevelType w:val="hybridMultilevel"/>
    <w:tmpl w:val="C23880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F97C82"/>
    <w:multiLevelType w:val="hybridMultilevel"/>
    <w:tmpl w:val="CD1C61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610221"/>
    <w:multiLevelType w:val="hybridMultilevel"/>
    <w:tmpl w:val="A942D0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84F13"/>
    <w:multiLevelType w:val="hybridMultilevel"/>
    <w:tmpl w:val="5A42289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FFF2329"/>
    <w:multiLevelType w:val="hybridMultilevel"/>
    <w:tmpl w:val="B472FBDE"/>
    <w:lvl w:ilvl="0" w:tplc="040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4" w15:restartNumberingAfterBreak="0">
    <w:nsid w:val="23066196"/>
    <w:multiLevelType w:val="hybridMultilevel"/>
    <w:tmpl w:val="17E4E01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5084B76"/>
    <w:multiLevelType w:val="hybridMultilevel"/>
    <w:tmpl w:val="D4F43BD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234B68"/>
    <w:multiLevelType w:val="hybridMultilevel"/>
    <w:tmpl w:val="3F889E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BE13F0"/>
    <w:multiLevelType w:val="hybridMultilevel"/>
    <w:tmpl w:val="98D6E6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3E6C1E"/>
    <w:multiLevelType w:val="hybridMultilevel"/>
    <w:tmpl w:val="243EBF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DE3ECC"/>
    <w:multiLevelType w:val="hybridMultilevel"/>
    <w:tmpl w:val="A600F55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9A7706F"/>
    <w:multiLevelType w:val="hybridMultilevel"/>
    <w:tmpl w:val="2916AA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E12163"/>
    <w:multiLevelType w:val="hybridMultilevel"/>
    <w:tmpl w:val="12826F1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4483FC7"/>
    <w:multiLevelType w:val="hybridMultilevel"/>
    <w:tmpl w:val="7512CC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D25E00"/>
    <w:multiLevelType w:val="hybridMultilevel"/>
    <w:tmpl w:val="39E68B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7C87549"/>
    <w:multiLevelType w:val="hybridMultilevel"/>
    <w:tmpl w:val="A170D57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0976C1"/>
    <w:multiLevelType w:val="hybridMultilevel"/>
    <w:tmpl w:val="5DF4D12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C5643AA"/>
    <w:multiLevelType w:val="hybridMultilevel"/>
    <w:tmpl w:val="1F04557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3D5F9E"/>
    <w:multiLevelType w:val="hybridMultilevel"/>
    <w:tmpl w:val="307ECC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24E42AE"/>
    <w:multiLevelType w:val="hybridMultilevel"/>
    <w:tmpl w:val="38C8E4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69B38BF"/>
    <w:multiLevelType w:val="hybridMultilevel"/>
    <w:tmpl w:val="4E4C23DE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5C5022F1"/>
    <w:multiLevelType w:val="hybridMultilevel"/>
    <w:tmpl w:val="707CE3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6A397B"/>
    <w:multiLevelType w:val="hybridMultilevel"/>
    <w:tmpl w:val="D15C3D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82D40CC"/>
    <w:multiLevelType w:val="hybridMultilevel"/>
    <w:tmpl w:val="0C6CCF8E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6B183870"/>
    <w:multiLevelType w:val="hybridMultilevel"/>
    <w:tmpl w:val="A85071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C501684"/>
    <w:multiLevelType w:val="hybridMultilevel"/>
    <w:tmpl w:val="F5B268E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C9D01B4"/>
    <w:multiLevelType w:val="hybridMultilevel"/>
    <w:tmpl w:val="00BA2D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EDF1D55"/>
    <w:multiLevelType w:val="hybridMultilevel"/>
    <w:tmpl w:val="0AD4D07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0A07D49"/>
    <w:multiLevelType w:val="hybridMultilevel"/>
    <w:tmpl w:val="49CC7C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0E53EE5"/>
    <w:multiLevelType w:val="hybridMultilevel"/>
    <w:tmpl w:val="D80CFE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73B0A"/>
    <w:multiLevelType w:val="hybridMultilevel"/>
    <w:tmpl w:val="A7C26DD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8494AE2"/>
    <w:multiLevelType w:val="hybridMultilevel"/>
    <w:tmpl w:val="187488E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EA67CCB"/>
    <w:multiLevelType w:val="hybridMultilevel"/>
    <w:tmpl w:val="A7A0538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FB21FD8"/>
    <w:multiLevelType w:val="hybridMultilevel"/>
    <w:tmpl w:val="68D6480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39"/>
  </w:num>
  <w:num w:numId="4">
    <w:abstractNumId w:val="14"/>
  </w:num>
  <w:num w:numId="5">
    <w:abstractNumId w:val="21"/>
  </w:num>
  <w:num w:numId="6">
    <w:abstractNumId w:val="28"/>
  </w:num>
  <w:num w:numId="7">
    <w:abstractNumId w:val="9"/>
  </w:num>
  <w:num w:numId="8">
    <w:abstractNumId w:val="31"/>
  </w:num>
  <w:num w:numId="9">
    <w:abstractNumId w:val="33"/>
  </w:num>
  <w:num w:numId="10">
    <w:abstractNumId w:val="18"/>
  </w:num>
  <w:num w:numId="11">
    <w:abstractNumId w:val="10"/>
  </w:num>
  <w:num w:numId="12">
    <w:abstractNumId w:val="2"/>
  </w:num>
  <w:num w:numId="13">
    <w:abstractNumId w:val="23"/>
  </w:num>
  <w:num w:numId="14">
    <w:abstractNumId w:val="15"/>
  </w:num>
  <w:num w:numId="15">
    <w:abstractNumId w:val="11"/>
  </w:num>
  <w:num w:numId="16">
    <w:abstractNumId w:val="29"/>
  </w:num>
  <w:num w:numId="17">
    <w:abstractNumId w:val="32"/>
  </w:num>
  <w:num w:numId="18">
    <w:abstractNumId w:val="34"/>
  </w:num>
  <w:num w:numId="19">
    <w:abstractNumId w:val="13"/>
  </w:num>
  <w:num w:numId="20">
    <w:abstractNumId w:val="4"/>
  </w:num>
  <w:num w:numId="21">
    <w:abstractNumId w:val="19"/>
  </w:num>
  <w:num w:numId="22">
    <w:abstractNumId w:val="42"/>
  </w:num>
  <w:num w:numId="23">
    <w:abstractNumId w:val="36"/>
  </w:num>
  <w:num w:numId="24">
    <w:abstractNumId w:val="5"/>
  </w:num>
  <w:num w:numId="25">
    <w:abstractNumId w:val="7"/>
  </w:num>
  <w:num w:numId="26">
    <w:abstractNumId w:val="27"/>
  </w:num>
  <w:num w:numId="27">
    <w:abstractNumId w:val="6"/>
  </w:num>
  <w:num w:numId="28">
    <w:abstractNumId w:val="40"/>
  </w:num>
  <w:num w:numId="29">
    <w:abstractNumId w:val="35"/>
  </w:num>
  <w:num w:numId="30">
    <w:abstractNumId w:val="37"/>
  </w:num>
  <w:num w:numId="31">
    <w:abstractNumId w:val="43"/>
  </w:num>
  <w:num w:numId="32">
    <w:abstractNumId w:val="25"/>
  </w:num>
  <w:num w:numId="33">
    <w:abstractNumId w:val="24"/>
  </w:num>
  <w:num w:numId="34">
    <w:abstractNumId w:val="41"/>
  </w:num>
  <w:num w:numId="35">
    <w:abstractNumId w:val="30"/>
  </w:num>
  <w:num w:numId="36">
    <w:abstractNumId w:val="1"/>
  </w:num>
  <w:num w:numId="37">
    <w:abstractNumId w:val="22"/>
  </w:num>
  <w:num w:numId="38">
    <w:abstractNumId w:val="8"/>
  </w:num>
  <w:num w:numId="39">
    <w:abstractNumId w:val="20"/>
  </w:num>
  <w:num w:numId="40">
    <w:abstractNumId w:val="3"/>
  </w:num>
  <w:num w:numId="41">
    <w:abstractNumId w:val="38"/>
  </w:num>
  <w:num w:numId="42">
    <w:abstractNumId w:val="17"/>
  </w:num>
  <w:num w:numId="43">
    <w:abstractNumId w:val="16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44459"/>
    <w:rsid w:val="00051C04"/>
    <w:rsid w:val="000E2915"/>
    <w:rsid w:val="00105EFE"/>
    <w:rsid w:val="0011785A"/>
    <w:rsid w:val="00122C42"/>
    <w:rsid w:val="00141AF8"/>
    <w:rsid w:val="0015401A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B29D6"/>
    <w:rsid w:val="001B2CF3"/>
    <w:rsid w:val="001B419C"/>
    <w:rsid w:val="001B6E7E"/>
    <w:rsid w:val="0020068B"/>
    <w:rsid w:val="002054B5"/>
    <w:rsid w:val="002460B1"/>
    <w:rsid w:val="002612DC"/>
    <w:rsid w:val="002639B4"/>
    <w:rsid w:val="00263A37"/>
    <w:rsid w:val="00264BE0"/>
    <w:rsid w:val="002771A5"/>
    <w:rsid w:val="0028730F"/>
    <w:rsid w:val="002938AE"/>
    <w:rsid w:val="002A4B70"/>
    <w:rsid w:val="002C2A72"/>
    <w:rsid w:val="002D6A27"/>
    <w:rsid w:val="002E5EF8"/>
    <w:rsid w:val="003032B1"/>
    <w:rsid w:val="00303559"/>
    <w:rsid w:val="00320770"/>
    <w:rsid w:val="00336215"/>
    <w:rsid w:val="00343415"/>
    <w:rsid w:val="00372284"/>
    <w:rsid w:val="003775A9"/>
    <w:rsid w:val="003806AB"/>
    <w:rsid w:val="003806DE"/>
    <w:rsid w:val="00385D58"/>
    <w:rsid w:val="003905D2"/>
    <w:rsid w:val="003917C3"/>
    <w:rsid w:val="003D085D"/>
    <w:rsid w:val="003D3B28"/>
    <w:rsid w:val="003E455D"/>
    <w:rsid w:val="003E4854"/>
    <w:rsid w:val="003E77F4"/>
    <w:rsid w:val="003F653F"/>
    <w:rsid w:val="00402B59"/>
    <w:rsid w:val="00407A36"/>
    <w:rsid w:val="00413B22"/>
    <w:rsid w:val="00415A4B"/>
    <w:rsid w:val="00434682"/>
    <w:rsid w:val="004354BD"/>
    <w:rsid w:val="00445C4E"/>
    <w:rsid w:val="00472E23"/>
    <w:rsid w:val="004955B0"/>
    <w:rsid w:val="00497E40"/>
    <w:rsid w:val="004F063F"/>
    <w:rsid w:val="004F5293"/>
    <w:rsid w:val="005065F0"/>
    <w:rsid w:val="005276A7"/>
    <w:rsid w:val="005319CA"/>
    <w:rsid w:val="00537C10"/>
    <w:rsid w:val="00541FB6"/>
    <w:rsid w:val="00552AC9"/>
    <w:rsid w:val="00554807"/>
    <w:rsid w:val="00597702"/>
    <w:rsid w:val="005B2747"/>
    <w:rsid w:val="005F1C94"/>
    <w:rsid w:val="00623E1A"/>
    <w:rsid w:val="00635531"/>
    <w:rsid w:val="0065467F"/>
    <w:rsid w:val="00660648"/>
    <w:rsid w:val="00663AAE"/>
    <w:rsid w:val="0066442E"/>
    <w:rsid w:val="00686696"/>
    <w:rsid w:val="00692CC7"/>
    <w:rsid w:val="006C638D"/>
    <w:rsid w:val="006F6CC7"/>
    <w:rsid w:val="00720E88"/>
    <w:rsid w:val="00722D2E"/>
    <w:rsid w:val="007355EC"/>
    <w:rsid w:val="00741300"/>
    <w:rsid w:val="0075061D"/>
    <w:rsid w:val="00751861"/>
    <w:rsid w:val="00783588"/>
    <w:rsid w:val="00784AFB"/>
    <w:rsid w:val="00785890"/>
    <w:rsid w:val="0079359F"/>
    <w:rsid w:val="00793B5B"/>
    <w:rsid w:val="007A38E7"/>
    <w:rsid w:val="007A75CC"/>
    <w:rsid w:val="007B0729"/>
    <w:rsid w:val="007B2EFC"/>
    <w:rsid w:val="007E7494"/>
    <w:rsid w:val="007F2E06"/>
    <w:rsid w:val="007F375C"/>
    <w:rsid w:val="00804FF1"/>
    <w:rsid w:val="0080699B"/>
    <w:rsid w:val="0082087E"/>
    <w:rsid w:val="00822E9A"/>
    <w:rsid w:val="00834305"/>
    <w:rsid w:val="0084044D"/>
    <w:rsid w:val="008432CE"/>
    <w:rsid w:val="00847EA7"/>
    <w:rsid w:val="00867FF5"/>
    <w:rsid w:val="00871455"/>
    <w:rsid w:val="00876FC8"/>
    <w:rsid w:val="008A04C4"/>
    <w:rsid w:val="008D3E0B"/>
    <w:rsid w:val="008F7648"/>
    <w:rsid w:val="00904C34"/>
    <w:rsid w:val="00933D0C"/>
    <w:rsid w:val="009401FC"/>
    <w:rsid w:val="0095046C"/>
    <w:rsid w:val="00953487"/>
    <w:rsid w:val="00972737"/>
    <w:rsid w:val="0097321C"/>
    <w:rsid w:val="009B1115"/>
    <w:rsid w:val="009F298A"/>
    <w:rsid w:val="00A00D00"/>
    <w:rsid w:val="00A04E3B"/>
    <w:rsid w:val="00A229E6"/>
    <w:rsid w:val="00A26594"/>
    <w:rsid w:val="00A30D9A"/>
    <w:rsid w:val="00A34EE3"/>
    <w:rsid w:val="00A431E0"/>
    <w:rsid w:val="00A62073"/>
    <w:rsid w:val="00A73182"/>
    <w:rsid w:val="00A765B1"/>
    <w:rsid w:val="00A878FF"/>
    <w:rsid w:val="00A87FD2"/>
    <w:rsid w:val="00A90AD9"/>
    <w:rsid w:val="00AA3623"/>
    <w:rsid w:val="00AD4360"/>
    <w:rsid w:val="00AD56AD"/>
    <w:rsid w:val="00B64C91"/>
    <w:rsid w:val="00B677A9"/>
    <w:rsid w:val="00B72120"/>
    <w:rsid w:val="00B84A48"/>
    <w:rsid w:val="00B861AF"/>
    <w:rsid w:val="00BB1F95"/>
    <w:rsid w:val="00BC0FBD"/>
    <w:rsid w:val="00BC54D6"/>
    <w:rsid w:val="00BD57DA"/>
    <w:rsid w:val="00BD7C38"/>
    <w:rsid w:val="00C11C50"/>
    <w:rsid w:val="00C37C04"/>
    <w:rsid w:val="00C532E0"/>
    <w:rsid w:val="00C92669"/>
    <w:rsid w:val="00CA003F"/>
    <w:rsid w:val="00CB2B37"/>
    <w:rsid w:val="00CD02B2"/>
    <w:rsid w:val="00CD0B4C"/>
    <w:rsid w:val="00CD68A4"/>
    <w:rsid w:val="00CE45E0"/>
    <w:rsid w:val="00CF5912"/>
    <w:rsid w:val="00CF6538"/>
    <w:rsid w:val="00D01213"/>
    <w:rsid w:val="00D01221"/>
    <w:rsid w:val="00D13E61"/>
    <w:rsid w:val="00D2263E"/>
    <w:rsid w:val="00D35E91"/>
    <w:rsid w:val="00D647E8"/>
    <w:rsid w:val="00D72B32"/>
    <w:rsid w:val="00D754EE"/>
    <w:rsid w:val="00D80264"/>
    <w:rsid w:val="00D90309"/>
    <w:rsid w:val="00D935EB"/>
    <w:rsid w:val="00DA68EF"/>
    <w:rsid w:val="00DC5EDC"/>
    <w:rsid w:val="00E303A8"/>
    <w:rsid w:val="00E331F9"/>
    <w:rsid w:val="00E40688"/>
    <w:rsid w:val="00E42B0E"/>
    <w:rsid w:val="00E64FB5"/>
    <w:rsid w:val="00E934FE"/>
    <w:rsid w:val="00EB23E6"/>
    <w:rsid w:val="00ED2FEA"/>
    <w:rsid w:val="00EE2DE7"/>
    <w:rsid w:val="00F25A4C"/>
    <w:rsid w:val="00F35C1B"/>
    <w:rsid w:val="00F604DE"/>
    <w:rsid w:val="00F95CA4"/>
    <w:rsid w:val="00FB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192E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04DE"/>
  </w:style>
  <w:style w:type="paragraph" w:styleId="Nadpis2">
    <w:name w:val="heading 2"/>
    <w:basedOn w:val="Normln"/>
    <w:link w:val="Nadpis2Char"/>
    <w:uiPriority w:val="9"/>
    <w:qFormat/>
    <w:rsid w:val="00A431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character" w:customStyle="1" w:styleId="Nadpis2Char">
    <w:name w:val="Nadpis 2 Char"/>
    <w:basedOn w:val="Standardnpsmoodstavce"/>
    <w:link w:val="Nadpis2"/>
    <w:uiPriority w:val="9"/>
    <w:rsid w:val="00A431E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tcls.cz/wp-content/uploads/2015/04/Viklick%C3%BD-_C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2894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 Ing.</cp:lastModifiedBy>
  <cp:revision>2</cp:revision>
  <cp:lastPrinted>2021-04-15T07:55:00Z</cp:lastPrinted>
  <dcterms:created xsi:type="dcterms:W3CDTF">2021-04-15T07:55:00Z</dcterms:created>
  <dcterms:modified xsi:type="dcterms:W3CDTF">2021-04-15T07:55:00Z</dcterms:modified>
</cp:coreProperties>
</file>